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4E" w:rsidRPr="0041784E" w:rsidRDefault="0041784E" w:rsidP="0041784E">
      <w:pPr>
        <w:widowControl/>
        <w:shd w:val="clear" w:color="auto" w:fill="FFFFFF"/>
        <w:ind w:left="720" w:right="150"/>
        <w:jc w:val="left"/>
        <w:outlineLvl w:val="0"/>
        <w:rPr>
          <w:rFonts w:ascii="Arial" w:eastAsia="宋体" w:hAnsi="Arial" w:cs="Arial"/>
          <w:color w:val="333333"/>
          <w:kern w:val="36"/>
          <w:sz w:val="51"/>
          <w:szCs w:val="51"/>
          <w:vertAlign w:val="subscript"/>
        </w:rPr>
      </w:pPr>
      <w:r w:rsidRPr="0041784E">
        <w:rPr>
          <w:rFonts w:ascii="Arial" w:eastAsia="宋体" w:hAnsi="Arial" w:cs="Arial"/>
          <w:color w:val="333333"/>
          <w:kern w:val="36"/>
          <w:sz w:val="51"/>
          <w:szCs w:val="51"/>
          <w:vertAlign w:val="subscript"/>
        </w:rPr>
        <w:t>DDU</w:t>
      </w:r>
    </w:p>
    <w:p w:rsidR="0041784E" w:rsidRPr="0041784E" w:rsidRDefault="0041784E" w:rsidP="0041784E">
      <w:pPr>
        <w:widowControl/>
        <w:shd w:val="clear" w:color="auto" w:fill="FFFFFF"/>
        <w:spacing w:line="270" w:lineRule="atLeast"/>
        <w:ind w:left="720"/>
        <w:jc w:val="left"/>
        <w:rPr>
          <w:rFonts w:ascii="Arial" w:eastAsia="宋体" w:hAnsi="Arial" w:cs="Arial"/>
          <w:color w:val="333333"/>
          <w:kern w:val="0"/>
          <w:sz w:val="18"/>
          <w:szCs w:val="18"/>
        </w:rPr>
      </w:pPr>
      <w:r w:rsidRPr="0041784E">
        <w:rPr>
          <w:rFonts w:ascii="Arial" w:eastAsia="宋体" w:hAnsi="Arial" w:cs="Arial"/>
          <w:color w:val="333333"/>
          <w:kern w:val="0"/>
          <w:sz w:val="18"/>
          <w:szCs w:val="18"/>
        </w:rPr>
        <w:t> </w:t>
      </w:r>
      <w:hyperlink r:id="rId6" w:history="1">
        <w:r w:rsidRPr="0041784E">
          <w:rPr>
            <w:rFonts w:ascii="Arial" w:eastAsia="宋体" w:hAnsi="Arial" w:cs="Arial"/>
            <w:color w:val="666666"/>
            <w:kern w:val="0"/>
            <w:sz w:val="18"/>
          </w:rPr>
          <w:t>编辑</w:t>
        </w:r>
      </w:hyperlink>
    </w:p>
    <w:p w:rsidR="0041784E" w:rsidRPr="0041784E" w:rsidRDefault="0041784E" w:rsidP="0041784E">
      <w:pPr>
        <w:widowControl/>
        <w:shd w:val="clear" w:color="auto" w:fill="FFFFFF"/>
        <w:spacing w:line="360" w:lineRule="atLeast"/>
        <w:ind w:firstLine="480"/>
        <w:jc w:val="left"/>
        <w:rPr>
          <w:rFonts w:ascii="Arial" w:eastAsia="宋体" w:hAnsi="Arial" w:cs="Arial"/>
          <w:color w:val="333333"/>
          <w:kern w:val="0"/>
          <w:szCs w:val="21"/>
        </w:rPr>
      </w:pPr>
      <w:r w:rsidRPr="0041784E">
        <w:rPr>
          <w:rFonts w:ascii="Arial" w:eastAsia="宋体" w:hAnsi="Arial" w:cs="Arial"/>
          <w:color w:val="333333"/>
          <w:kern w:val="0"/>
          <w:szCs w:val="21"/>
        </w:rPr>
        <w:t>本术语的英文为</w:t>
      </w:r>
      <w:r w:rsidRPr="0041784E">
        <w:rPr>
          <w:rFonts w:ascii="Arial" w:eastAsia="宋体" w:hAnsi="Arial" w:cs="Arial"/>
          <w:color w:val="333333"/>
          <w:kern w:val="0"/>
          <w:szCs w:val="21"/>
        </w:rPr>
        <w:t>"Delivered Duty Unpaid(… named place of destination)"</w:t>
      </w:r>
      <w:r w:rsidRPr="0041784E">
        <w:rPr>
          <w:rFonts w:ascii="Arial" w:eastAsia="宋体" w:hAnsi="Arial" w:cs="Arial"/>
          <w:color w:val="333333"/>
          <w:kern w:val="0"/>
          <w:szCs w:val="21"/>
        </w:rPr>
        <w:t>，</w:t>
      </w:r>
      <w:r w:rsidRPr="0041784E">
        <w:rPr>
          <w:rFonts w:ascii="Arial" w:eastAsia="宋体" w:hAnsi="Arial" w:cs="Arial"/>
          <w:color w:val="333333"/>
          <w:kern w:val="0"/>
          <w:szCs w:val="21"/>
        </w:rPr>
        <w:t xml:space="preserve"> </w:t>
      </w:r>
      <w:r w:rsidRPr="0041784E">
        <w:rPr>
          <w:rFonts w:ascii="Arial" w:eastAsia="宋体" w:hAnsi="Arial" w:cs="Arial"/>
          <w:color w:val="333333"/>
          <w:kern w:val="0"/>
          <w:szCs w:val="21"/>
        </w:rPr>
        <w:t>即</w:t>
      </w:r>
      <w:r w:rsidRPr="0041784E">
        <w:rPr>
          <w:rFonts w:ascii="Arial" w:eastAsia="宋体" w:hAnsi="Arial" w:cs="Arial"/>
          <w:color w:val="333333"/>
          <w:kern w:val="0"/>
          <w:szCs w:val="21"/>
        </w:rPr>
        <w:t>”</w:t>
      </w:r>
      <w:hyperlink r:id="rId7" w:tgtFrame="_blank" w:history="1">
        <w:r w:rsidRPr="0041784E">
          <w:rPr>
            <w:rFonts w:ascii="Arial" w:eastAsia="宋体" w:hAnsi="Arial" w:cs="Arial"/>
            <w:color w:val="136EC2"/>
            <w:kern w:val="0"/>
          </w:rPr>
          <w:t>未完税交货</w:t>
        </w:r>
      </w:hyperlink>
      <w:r w:rsidRPr="0041784E">
        <w:rPr>
          <w:rFonts w:ascii="Arial" w:eastAsia="宋体" w:hAnsi="Arial" w:cs="Arial"/>
          <w:color w:val="333333"/>
          <w:kern w:val="0"/>
          <w:szCs w:val="21"/>
        </w:rPr>
        <w:t>(……</w:t>
      </w:r>
      <w:r w:rsidRPr="0041784E">
        <w:rPr>
          <w:rFonts w:ascii="Arial" w:eastAsia="宋体" w:hAnsi="Arial" w:cs="Arial"/>
          <w:color w:val="333333"/>
          <w:kern w:val="0"/>
          <w:szCs w:val="21"/>
        </w:rPr>
        <w:t>指定目的地</w:t>
      </w:r>
      <w:r w:rsidRPr="0041784E">
        <w:rPr>
          <w:rFonts w:ascii="Arial" w:eastAsia="宋体" w:hAnsi="Arial" w:cs="Arial"/>
          <w:color w:val="333333"/>
          <w:kern w:val="0"/>
          <w:szCs w:val="21"/>
        </w:rPr>
        <w:t>)"</w:t>
      </w:r>
      <w:r w:rsidRPr="0041784E">
        <w:rPr>
          <w:rFonts w:ascii="Arial" w:eastAsia="宋体" w:hAnsi="Arial" w:cs="Arial"/>
          <w:color w:val="333333"/>
          <w:kern w:val="0"/>
          <w:szCs w:val="21"/>
        </w:rPr>
        <w:t>。由卖方将货物直接运至进口国国内指定地点，</w:t>
      </w:r>
      <w:r w:rsidRPr="0041784E">
        <w:rPr>
          <w:rFonts w:ascii="Arial" w:eastAsia="宋体" w:hAnsi="Arial" w:cs="Arial"/>
          <w:color w:val="333333"/>
          <w:kern w:val="0"/>
          <w:szCs w:val="21"/>
        </w:rPr>
        <w:t xml:space="preserve"> </w:t>
      </w:r>
      <w:r w:rsidRPr="0041784E">
        <w:rPr>
          <w:rFonts w:ascii="Arial" w:eastAsia="宋体" w:hAnsi="Arial" w:cs="Arial"/>
          <w:color w:val="333333"/>
          <w:kern w:val="0"/>
          <w:szCs w:val="21"/>
        </w:rPr>
        <w:t>而且须承担货物运至指定地点的一切费用和风险（不包括</w:t>
      </w:r>
      <w:hyperlink r:id="rId8" w:tgtFrame="_blank" w:history="1">
        <w:r w:rsidRPr="0041784E">
          <w:rPr>
            <w:rFonts w:ascii="Arial" w:eastAsia="宋体" w:hAnsi="Arial" w:cs="Arial"/>
            <w:color w:val="136EC2"/>
            <w:kern w:val="0"/>
          </w:rPr>
          <w:t>关税</w:t>
        </w:r>
      </w:hyperlink>
      <w:r w:rsidRPr="0041784E">
        <w:rPr>
          <w:rFonts w:ascii="Arial" w:eastAsia="宋体" w:hAnsi="Arial" w:cs="Arial"/>
          <w:color w:val="333333"/>
          <w:kern w:val="0"/>
          <w:szCs w:val="21"/>
        </w:rPr>
        <w:t>、捐税及进口时应支付的其他官方费用），因此《</w:t>
      </w:r>
      <w:r w:rsidRPr="0041784E">
        <w:rPr>
          <w:rFonts w:ascii="Arial" w:eastAsia="宋体" w:hAnsi="Arial" w:cs="Arial"/>
          <w:color w:val="333333"/>
          <w:kern w:val="0"/>
          <w:szCs w:val="21"/>
        </w:rPr>
        <w:t>2000</w:t>
      </w:r>
      <w:r w:rsidRPr="0041784E">
        <w:rPr>
          <w:rFonts w:ascii="Arial" w:eastAsia="宋体" w:hAnsi="Arial" w:cs="Arial"/>
          <w:color w:val="333333"/>
          <w:kern w:val="0"/>
          <w:szCs w:val="21"/>
        </w:rPr>
        <w:t>年通则》要求买方承担可能发生的。因其未能及时办理进口结关而引起的额外费用和风险。同时</w:t>
      </w:r>
      <w:r w:rsidRPr="0041784E">
        <w:rPr>
          <w:rFonts w:ascii="Arial" w:eastAsia="宋体" w:hAnsi="Arial" w:cs="Arial"/>
          <w:color w:val="333333"/>
          <w:kern w:val="0"/>
          <w:szCs w:val="21"/>
        </w:rPr>
        <w:t>2000</w:t>
      </w:r>
      <w:r w:rsidRPr="0041784E">
        <w:rPr>
          <w:rFonts w:ascii="Arial" w:eastAsia="宋体" w:hAnsi="Arial" w:cs="Arial"/>
          <w:color w:val="333333"/>
          <w:kern w:val="0"/>
          <w:szCs w:val="21"/>
        </w:rPr>
        <w:t>年通则建议在与办理进口结关困难和费时的国家进行交易时，为避免因买方未能及时办理进口结关而影响交易的进行，卖方还是不要使用</w:t>
      </w:r>
      <w:r w:rsidRPr="0041784E">
        <w:rPr>
          <w:rFonts w:ascii="Arial" w:eastAsia="宋体" w:hAnsi="Arial" w:cs="Arial"/>
          <w:color w:val="333333"/>
          <w:kern w:val="0"/>
          <w:szCs w:val="21"/>
        </w:rPr>
        <w:t>DDU</w:t>
      </w:r>
      <w:r w:rsidRPr="0041784E">
        <w:rPr>
          <w:rFonts w:ascii="Arial" w:eastAsia="宋体" w:hAnsi="Arial" w:cs="Arial"/>
          <w:color w:val="333333"/>
          <w:kern w:val="0"/>
          <w:szCs w:val="21"/>
        </w:rPr>
        <w:t>为好。</w:t>
      </w:r>
    </w:p>
    <w:p w:rsidR="0041784E" w:rsidRDefault="0041784E" w:rsidP="0041784E">
      <w:pPr>
        <w:pStyle w:val="2"/>
        <w:pBdr>
          <w:left w:val="single" w:sz="48" w:space="0" w:color="4F9CEE"/>
        </w:pBdr>
        <w:shd w:val="clear" w:color="auto" w:fill="FFFFFF"/>
        <w:spacing w:before="0" w:after="0" w:line="330" w:lineRule="atLeast"/>
        <w:ind w:left="-450"/>
        <w:rPr>
          <w:rFonts w:ascii="微软雅黑" w:eastAsia="微软雅黑" w:hAnsi="微软雅黑"/>
          <w:b w:val="0"/>
          <w:bCs w:val="0"/>
          <w:color w:val="333333"/>
        </w:rPr>
      </w:pPr>
      <w:r>
        <w:rPr>
          <w:rStyle w:val="title-text"/>
          <w:rFonts w:ascii="微软雅黑" w:eastAsia="微软雅黑" w:hAnsi="微软雅黑" w:hint="eastAsia"/>
          <w:b w:val="0"/>
          <w:bCs w:val="0"/>
          <w:color w:val="000000"/>
          <w:sz w:val="33"/>
          <w:szCs w:val="33"/>
          <w:shd w:val="clear" w:color="auto" w:fill="FFFFFF"/>
        </w:rPr>
        <w:t>费用承担</w:t>
      </w:r>
      <w:hyperlink r:id="rId9" w:history="1">
        <w:r>
          <w:rPr>
            <w:rStyle w:val="a5"/>
            <w:rFonts w:hint="eastAsia"/>
            <w:b w:val="0"/>
            <w:bCs w:val="0"/>
            <w:color w:val="888888"/>
            <w:sz w:val="18"/>
            <w:szCs w:val="18"/>
            <w:shd w:val="clear" w:color="auto" w:fill="FFFFFF"/>
          </w:rPr>
          <w:t>编辑</w:t>
        </w:r>
      </w:hyperlink>
    </w:p>
    <w:p w:rsidR="0041784E" w:rsidRDefault="0041784E" w:rsidP="0041784E">
      <w:pPr>
        <w:shd w:val="clear" w:color="auto" w:fill="FFFFFF"/>
        <w:spacing w:line="360" w:lineRule="atLeast"/>
        <w:ind w:firstLine="480"/>
        <w:rPr>
          <w:rFonts w:ascii="Arial" w:eastAsia="宋体" w:hAnsi="Arial" w:cs="Arial" w:hint="eastAsia"/>
          <w:color w:val="333333"/>
          <w:szCs w:val="21"/>
        </w:rPr>
      </w:pPr>
      <w:r>
        <w:rPr>
          <w:rFonts w:ascii="Arial" w:hAnsi="Arial" w:cs="Arial"/>
          <w:color w:val="333333"/>
          <w:szCs w:val="21"/>
        </w:rPr>
        <w:t>卖方必须承担货物运至指定目的地，除进口手续和关税以外的一切费用和风险，包括卸货费用。</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卖方必须承担货物运至指定目的地，除进口手续和关税以外的一切费用包括：运费，保费，出口税还有相关费用</w:t>
      </w:r>
      <w:r>
        <w:rPr>
          <w:rFonts w:ascii="Arial" w:hAnsi="Arial" w:cs="Arial"/>
          <w:color w:val="333333"/>
          <w:szCs w:val="21"/>
        </w:rPr>
        <w:t>+</w:t>
      </w:r>
      <w:r>
        <w:rPr>
          <w:rFonts w:ascii="Arial" w:hAnsi="Arial" w:cs="Arial"/>
          <w:color w:val="333333"/>
          <w:szCs w:val="21"/>
        </w:rPr>
        <w:t>适当的利润</w:t>
      </w:r>
      <w:r>
        <w:rPr>
          <w:rFonts w:ascii="Arial" w:hAnsi="Arial" w:cs="Arial"/>
          <w:color w:val="333333"/>
          <w:szCs w:val="21"/>
        </w:rPr>
        <w:t>+</w:t>
      </w:r>
      <w:r>
        <w:rPr>
          <w:rFonts w:ascii="Arial" w:hAnsi="Arial" w:cs="Arial"/>
          <w:color w:val="333333"/>
          <w:szCs w:val="21"/>
        </w:rPr>
        <w:t>生产成本</w:t>
      </w:r>
      <w:r>
        <w:rPr>
          <w:rFonts w:ascii="Arial" w:hAnsi="Arial" w:cs="Arial"/>
          <w:color w:val="3366CC"/>
          <w:sz w:val="18"/>
          <w:szCs w:val="18"/>
          <w:vertAlign w:val="superscript"/>
        </w:rPr>
        <w:t>[1]</w:t>
      </w:r>
      <w:bookmarkStart w:id="0" w:name="ref_[1]_184770"/>
      <w:r>
        <w:rPr>
          <w:rFonts w:ascii="Arial" w:hAnsi="Arial" w:cs="Arial"/>
          <w:color w:val="136EC2"/>
          <w:sz w:val="2"/>
          <w:szCs w:val="2"/>
        </w:rPr>
        <w:t> </w:t>
      </w:r>
      <w:bookmarkEnd w:id="0"/>
    </w:p>
    <w:p w:rsidR="0041784E" w:rsidRDefault="0041784E" w:rsidP="0041784E">
      <w:pPr>
        <w:pStyle w:val="2"/>
        <w:pBdr>
          <w:left w:val="single" w:sz="48" w:space="0" w:color="4F9CEE"/>
        </w:pBdr>
        <w:shd w:val="clear" w:color="auto" w:fill="FFFFFF"/>
        <w:spacing w:before="0" w:after="0" w:line="330" w:lineRule="atLeast"/>
        <w:ind w:left="-450"/>
        <w:rPr>
          <w:rFonts w:ascii="微软雅黑" w:eastAsia="微软雅黑" w:hAnsi="微软雅黑"/>
          <w:b w:val="0"/>
          <w:bCs w:val="0"/>
          <w:color w:val="333333"/>
        </w:rPr>
      </w:pPr>
      <w:r>
        <w:rPr>
          <w:rStyle w:val="title-text"/>
          <w:rFonts w:ascii="微软雅黑" w:eastAsia="微软雅黑" w:hAnsi="微软雅黑" w:hint="eastAsia"/>
          <w:b w:val="0"/>
          <w:bCs w:val="0"/>
          <w:color w:val="000000"/>
          <w:sz w:val="33"/>
          <w:szCs w:val="33"/>
          <w:shd w:val="clear" w:color="auto" w:fill="FFFFFF"/>
        </w:rPr>
        <w:t>双方义务</w:t>
      </w:r>
      <w:hyperlink r:id="rId10" w:history="1">
        <w:r>
          <w:rPr>
            <w:rStyle w:val="a5"/>
            <w:rFonts w:hint="eastAsia"/>
            <w:b w:val="0"/>
            <w:bCs w:val="0"/>
            <w:color w:val="888888"/>
            <w:sz w:val="18"/>
            <w:szCs w:val="18"/>
            <w:shd w:val="clear" w:color="auto" w:fill="FFFFFF"/>
          </w:rPr>
          <w:t>编辑</w:t>
        </w:r>
      </w:hyperlink>
    </w:p>
    <w:p w:rsidR="0041784E" w:rsidRDefault="0041784E" w:rsidP="0041784E">
      <w:pPr>
        <w:shd w:val="clear" w:color="auto" w:fill="FFFFFF"/>
        <w:spacing w:line="360" w:lineRule="atLeast"/>
        <w:ind w:firstLine="480"/>
        <w:rPr>
          <w:rFonts w:ascii="Arial" w:eastAsia="宋体" w:hAnsi="Arial" w:cs="Arial" w:hint="eastAsia"/>
          <w:color w:val="333333"/>
          <w:szCs w:val="21"/>
        </w:rPr>
      </w:pPr>
      <w:r>
        <w:rPr>
          <w:rFonts w:ascii="Arial" w:hAnsi="Arial" w:cs="Arial"/>
          <w:color w:val="333333"/>
          <w:szCs w:val="21"/>
        </w:rPr>
        <w:t xml:space="preserve">A </w:t>
      </w:r>
      <w:r>
        <w:rPr>
          <w:rFonts w:ascii="Arial" w:hAnsi="Arial" w:cs="Arial"/>
          <w:color w:val="333333"/>
          <w:szCs w:val="21"/>
        </w:rPr>
        <w:t>卖方义务</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B</w:t>
      </w:r>
      <w:r>
        <w:rPr>
          <w:rFonts w:ascii="Arial" w:hAnsi="Arial" w:cs="Arial"/>
          <w:color w:val="333333"/>
          <w:szCs w:val="21"/>
        </w:rPr>
        <w:t>买方义务</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A1 </w:t>
      </w:r>
      <w:r>
        <w:rPr>
          <w:rFonts w:ascii="Arial" w:hAnsi="Arial" w:cs="Arial"/>
          <w:color w:val="333333"/>
          <w:szCs w:val="21"/>
        </w:rPr>
        <w:t>提供符合合同规定的货物</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卖方必须提供符合销售合同规定的货物和</w:t>
      </w:r>
      <w:hyperlink r:id="rId11" w:tgtFrame="_blank" w:history="1">
        <w:r>
          <w:rPr>
            <w:rStyle w:val="a5"/>
            <w:rFonts w:ascii="Arial" w:hAnsi="Arial" w:cs="Arial"/>
            <w:color w:val="136EC2"/>
            <w:szCs w:val="21"/>
          </w:rPr>
          <w:t>商业发票</w:t>
        </w:r>
      </w:hyperlink>
      <w:r>
        <w:rPr>
          <w:rFonts w:ascii="Arial" w:hAnsi="Arial" w:cs="Arial"/>
          <w:color w:val="333333"/>
          <w:szCs w:val="21"/>
        </w:rPr>
        <w:t>或有同等作用的电子讯息，以及合同可能要求的、证明货物符合合同规定的其他凭证。</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B1 </w:t>
      </w:r>
      <w:r>
        <w:rPr>
          <w:rFonts w:ascii="Arial" w:hAnsi="Arial" w:cs="Arial"/>
          <w:color w:val="333333"/>
          <w:szCs w:val="21"/>
        </w:rPr>
        <w:t>支付价款</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买方必须按照销售合同规定支付价款。</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A2 </w:t>
      </w:r>
      <w:r>
        <w:rPr>
          <w:rFonts w:ascii="Arial" w:hAnsi="Arial" w:cs="Arial"/>
          <w:color w:val="333333"/>
          <w:szCs w:val="21"/>
        </w:rPr>
        <w:t>许可证、其他许可和手续</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卖方必须自</w:t>
      </w:r>
      <w:hyperlink r:id="rId12" w:tgtFrame="_blank" w:history="1">
        <w:r>
          <w:rPr>
            <w:rStyle w:val="a5"/>
            <w:rFonts w:ascii="Arial" w:hAnsi="Arial" w:cs="Arial"/>
            <w:color w:val="136EC2"/>
            <w:szCs w:val="21"/>
          </w:rPr>
          <w:t>担风险</w:t>
        </w:r>
      </w:hyperlink>
      <w:r>
        <w:rPr>
          <w:rFonts w:ascii="Arial" w:hAnsi="Arial" w:cs="Arial"/>
          <w:color w:val="333333"/>
          <w:szCs w:val="21"/>
        </w:rPr>
        <w:t>和费用，取得任何</w:t>
      </w:r>
      <w:hyperlink r:id="rId13" w:tgtFrame="_blank" w:history="1">
        <w:r>
          <w:rPr>
            <w:rStyle w:val="a5"/>
            <w:rFonts w:ascii="Arial" w:hAnsi="Arial" w:cs="Arial"/>
            <w:color w:val="136EC2"/>
            <w:szCs w:val="21"/>
          </w:rPr>
          <w:t>出口</w:t>
        </w:r>
      </w:hyperlink>
      <w:r>
        <w:rPr>
          <w:rFonts w:ascii="Arial" w:hAnsi="Arial" w:cs="Arial"/>
          <w:color w:val="333333"/>
          <w:szCs w:val="21"/>
        </w:rPr>
        <w:t>许可证或其他官方许可或其他文件，并在需要办理海关手续时</w:t>
      </w:r>
      <w:r>
        <w:rPr>
          <w:rFonts w:ascii="Arial" w:hAnsi="Arial" w:cs="Arial"/>
          <w:color w:val="333333"/>
          <w:szCs w:val="21"/>
        </w:rPr>
        <w:t>3</w:t>
      </w:r>
      <w:r>
        <w:rPr>
          <w:rFonts w:ascii="Arial" w:hAnsi="Arial" w:cs="Arial"/>
          <w:color w:val="333333"/>
          <w:szCs w:val="21"/>
        </w:rPr>
        <w:t>办理货物出口及从他国过境所需的一切海关手续。</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注：</w:t>
      </w:r>
      <w:r>
        <w:rPr>
          <w:rFonts w:ascii="Arial" w:hAnsi="Arial" w:cs="Arial"/>
          <w:color w:val="333333"/>
          <w:szCs w:val="21"/>
        </w:rPr>
        <w:t xml:space="preserve">3 </w:t>
      </w:r>
      <w:r>
        <w:rPr>
          <w:rFonts w:ascii="Arial" w:hAnsi="Arial" w:cs="Arial"/>
          <w:color w:val="333333"/>
          <w:szCs w:val="21"/>
        </w:rPr>
        <w:t>参见引言第</w:t>
      </w:r>
      <w:r>
        <w:rPr>
          <w:rFonts w:ascii="Arial" w:hAnsi="Arial" w:cs="Arial"/>
          <w:color w:val="333333"/>
          <w:szCs w:val="21"/>
        </w:rPr>
        <w:t>14</w:t>
      </w:r>
      <w:r>
        <w:rPr>
          <w:rFonts w:ascii="Arial" w:hAnsi="Arial" w:cs="Arial"/>
          <w:color w:val="333333"/>
          <w:szCs w:val="21"/>
        </w:rPr>
        <w:t>节</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B2 </w:t>
      </w:r>
      <w:r>
        <w:rPr>
          <w:rFonts w:ascii="Arial" w:hAnsi="Arial" w:cs="Arial"/>
          <w:color w:val="333333"/>
          <w:szCs w:val="21"/>
        </w:rPr>
        <w:t>许可证、其他许可和手续</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买方必须自担风险和费用，以取得任何</w:t>
      </w:r>
      <w:hyperlink r:id="rId14" w:tgtFrame="_blank" w:history="1">
        <w:r>
          <w:rPr>
            <w:rStyle w:val="a5"/>
            <w:rFonts w:ascii="Arial" w:hAnsi="Arial" w:cs="Arial"/>
            <w:color w:val="136EC2"/>
            <w:szCs w:val="21"/>
          </w:rPr>
          <w:t>进口</w:t>
        </w:r>
      </w:hyperlink>
      <w:r>
        <w:rPr>
          <w:rFonts w:ascii="Arial" w:hAnsi="Arial" w:cs="Arial"/>
          <w:color w:val="333333"/>
          <w:szCs w:val="21"/>
        </w:rPr>
        <w:t>许可证或其他官方许可或其他文件，并在需要办理海关手续时办理货物进口所需的一切海关手续。</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注：</w:t>
      </w:r>
      <w:r>
        <w:rPr>
          <w:rFonts w:ascii="Arial" w:hAnsi="Arial" w:cs="Arial"/>
          <w:color w:val="333333"/>
          <w:szCs w:val="21"/>
        </w:rPr>
        <w:t xml:space="preserve">4 </w:t>
      </w:r>
      <w:r>
        <w:rPr>
          <w:rFonts w:ascii="Arial" w:hAnsi="Arial" w:cs="Arial"/>
          <w:color w:val="333333"/>
          <w:szCs w:val="21"/>
        </w:rPr>
        <w:t>参见引言第</w:t>
      </w:r>
      <w:r>
        <w:rPr>
          <w:rFonts w:ascii="Arial" w:hAnsi="Arial" w:cs="Arial"/>
          <w:color w:val="333333"/>
          <w:szCs w:val="21"/>
        </w:rPr>
        <w:t>14</w:t>
      </w:r>
      <w:r>
        <w:rPr>
          <w:rFonts w:ascii="Arial" w:hAnsi="Arial" w:cs="Arial"/>
          <w:color w:val="333333"/>
          <w:szCs w:val="21"/>
        </w:rPr>
        <w:t>节</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A3 </w:t>
      </w:r>
      <w:r>
        <w:rPr>
          <w:rFonts w:ascii="Arial" w:hAnsi="Arial" w:cs="Arial"/>
          <w:color w:val="333333"/>
          <w:szCs w:val="21"/>
        </w:rPr>
        <w:t>运输合同与保险合同</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a</w:t>
      </w:r>
      <w:r>
        <w:rPr>
          <w:rFonts w:ascii="Arial" w:hAnsi="Arial" w:cs="Arial"/>
          <w:color w:val="333333"/>
          <w:szCs w:val="21"/>
        </w:rPr>
        <w:t>）运输合同</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卖方必须自付费用订立运输合同，将货物运至指定的目的地。如未约定或按照惯例也无法确定具体交货点，则卖方可在目的地选择最适合其目的的交货点。</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b</w:t>
      </w:r>
      <w:r>
        <w:rPr>
          <w:rFonts w:ascii="Arial" w:hAnsi="Arial" w:cs="Arial"/>
          <w:color w:val="333333"/>
          <w:szCs w:val="21"/>
        </w:rPr>
        <w:t>）保险合同</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无义务</w:t>
      </w:r>
      <w:r>
        <w:rPr>
          <w:rFonts w:ascii="Arial" w:hAnsi="Arial" w:cs="Arial"/>
          <w:color w:val="333333"/>
          <w:szCs w:val="21"/>
        </w:rPr>
        <w:t>5</w:t>
      </w:r>
      <w:r>
        <w:rPr>
          <w:rFonts w:ascii="Arial" w:hAnsi="Arial" w:cs="Arial"/>
          <w:color w:val="333333"/>
          <w:szCs w:val="21"/>
        </w:rPr>
        <w:t>。</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注：</w:t>
      </w:r>
      <w:r>
        <w:rPr>
          <w:rFonts w:ascii="Arial" w:hAnsi="Arial" w:cs="Arial"/>
          <w:color w:val="333333"/>
          <w:szCs w:val="21"/>
        </w:rPr>
        <w:t xml:space="preserve">5 </w:t>
      </w:r>
      <w:r>
        <w:rPr>
          <w:rFonts w:ascii="Arial" w:hAnsi="Arial" w:cs="Arial"/>
          <w:color w:val="333333"/>
          <w:szCs w:val="21"/>
        </w:rPr>
        <w:t>参见引言第</w:t>
      </w:r>
      <w:r>
        <w:rPr>
          <w:rFonts w:ascii="Arial" w:hAnsi="Arial" w:cs="Arial"/>
          <w:color w:val="333333"/>
          <w:szCs w:val="21"/>
        </w:rPr>
        <w:t>10</w:t>
      </w:r>
      <w:r>
        <w:rPr>
          <w:rFonts w:ascii="Arial" w:hAnsi="Arial" w:cs="Arial"/>
          <w:color w:val="333333"/>
          <w:szCs w:val="21"/>
        </w:rPr>
        <w:t>节</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B3 </w:t>
      </w:r>
      <w:r>
        <w:rPr>
          <w:rFonts w:ascii="Arial" w:hAnsi="Arial" w:cs="Arial"/>
          <w:color w:val="333333"/>
          <w:szCs w:val="21"/>
        </w:rPr>
        <w:t>运输合同和保险合同</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a</w:t>
      </w:r>
      <w:r>
        <w:rPr>
          <w:rFonts w:ascii="Arial" w:hAnsi="Arial" w:cs="Arial"/>
          <w:color w:val="333333"/>
          <w:szCs w:val="21"/>
        </w:rPr>
        <w:t>）运输合同</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无义务</w:t>
      </w:r>
      <w:r>
        <w:rPr>
          <w:rFonts w:ascii="Arial" w:hAnsi="Arial" w:cs="Arial"/>
          <w:color w:val="333333"/>
          <w:szCs w:val="21"/>
        </w:rPr>
        <w:t>6</w:t>
      </w:r>
      <w:r>
        <w:rPr>
          <w:rFonts w:ascii="Arial" w:hAnsi="Arial" w:cs="Arial"/>
          <w:color w:val="333333"/>
          <w:szCs w:val="21"/>
        </w:rPr>
        <w:t>。</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注：</w:t>
      </w:r>
      <w:r>
        <w:rPr>
          <w:rFonts w:ascii="Arial" w:hAnsi="Arial" w:cs="Arial"/>
          <w:color w:val="333333"/>
          <w:szCs w:val="21"/>
        </w:rPr>
        <w:t xml:space="preserve">6 </w:t>
      </w:r>
      <w:r>
        <w:rPr>
          <w:rFonts w:ascii="Arial" w:hAnsi="Arial" w:cs="Arial"/>
          <w:color w:val="333333"/>
          <w:szCs w:val="21"/>
        </w:rPr>
        <w:t>参见引言第</w:t>
      </w:r>
      <w:r>
        <w:rPr>
          <w:rFonts w:ascii="Arial" w:hAnsi="Arial" w:cs="Arial"/>
          <w:color w:val="333333"/>
          <w:szCs w:val="21"/>
        </w:rPr>
        <w:t>10</w:t>
      </w:r>
      <w:r>
        <w:rPr>
          <w:rFonts w:ascii="Arial" w:hAnsi="Arial" w:cs="Arial"/>
          <w:color w:val="333333"/>
          <w:szCs w:val="21"/>
        </w:rPr>
        <w:t>节</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b</w:t>
      </w:r>
      <w:r>
        <w:rPr>
          <w:rFonts w:ascii="Arial" w:hAnsi="Arial" w:cs="Arial"/>
          <w:color w:val="333333"/>
          <w:szCs w:val="21"/>
        </w:rPr>
        <w:t>）保险合同</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无义务</w:t>
      </w:r>
      <w:r>
        <w:rPr>
          <w:rFonts w:ascii="Arial" w:hAnsi="Arial" w:cs="Arial"/>
          <w:color w:val="333333"/>
          <w:szCs w:val="21"/>
        </w:rPr>
        <w:t>7</w:t>
      </w:r>
      <w:r>
        <w:rPr>
          <w:rFonts w:ascii="Arial" w:hAnsi="Arial" w:cs="Arial"/>
          <w:color w:val="333333"/>
          <w:szCs w:val="21"/>
        </w:rPr>
        <w:t>。</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注：</w:t>
      </w:r>
      <w:r>
        <w:rPr>
          <w:rFonts w:ascii="Arial" w:hAnsi="Arial" w:cs="Arial"/>
          <w:color w:val="333333"/>
          <w:szCs w:val="21"/>
        </w:rPr>
        <w:t xml:space="preserve">7 </w:t>
      </w:r>
      <w:r>
        <w:rPr>
          <w:rFonts w:ascii="Arial" w:hAnsi="Arial" w:cs="Arial"/>
          <w:color w:val="333333"/>
          <w:szCs w:val="21"/>
        </w:rPr>
        <w:t>参见引言第</w:t>
      </w:r>
      <w:r>
        <w:rPr>
          <w:rFonts w:ascii="Arial" w:hAnsi="Arial" w:cs="Arial"/>
          <w:color w:val="333333"/>
          <w:szCs w:val="21"/>
        </w:rPr>
        <w:t>10</w:t>
      </w:r>
      <w:r>
        <w:rPr>
          <w:rFonts w:ascii="Arial" w:hAnsi="Arial" w:cs="Arial"/>
          <w:color w:val="333333"/>
          <w:szCs w:val="21"/>
        </w:rPr>
        <w:t>节</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A4 </w:t>
      </w:r>
      <w:r>
        <w:rPr>
          <w:rFonts w:ascii="Arial" w:hAnsi="Arial" w:cs="Arial"/>
          <w:color w:val="333333"/>
          <w:szCs w:val="21"/>
        </w:rPr>
        <w:t>交货</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卖方必须在约定日期或交货期限内，在指定的目的地将在交货的运输工具上尚未卸下的货物交给买方或买方指定的其他人处置。</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B4 </w:t>
      </w:r>
      <w:r>
        <w:rPr>
          <w:rFonts w:ascii="Arial" w:hAnsi="Arial" w:cs="Arial"/>
          <w:color w:val="333333"/>
          <w:szCs w:val="21"/>
        </w:rPr>
        <w:t>受领货物</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买方必须在卖方按照</w:t>
      </w:r>
      <w:r>
        <w:rPr>
          <w:rFonts w:ascii="Arial" w:hAnsi="Arial" w:cs="Arial"/>
          <w:color w:val="333333"/>
          <w:szCs w:val="21"/>
        </w:rPr>
        <w:t>A4</w:t>
      </w:r>
      <w:r>
        <w:rPr>
          <w:rFonts w:ascii="Arial" w:hAnsi="Arial" w:cs="Arial"/>
          <w:color w:val="333333"/>
          <w:szCs w:val="21"/>
        </w:rPr>
        <w:t>规定交货时受领货物。</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A5 </w:t>
      </w:r>
      <w:r>
        <w:rPr>
          <w:rFonts w:ascii="Arial" w:hAnsi="Arial" w:cs="Arial"/>
          <w:color w:val="333333"/>
          <w:szCs w:val="21"/>
        </w:rPr>
        <w:t>风险转移</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除</w:t>
      </w:r>
      <w:r>
        <w:rPr>
          <w:rFonts w:ascii="Arial" w:hAnsi="Arial" w:cs="Arial"/>
          <w:color w:val="333333"/>
          <w:szCs w:val="21"/>
        </w:rPr>
        <w:t>B5</w:t>
      </w:r>
      <w:r>
        <w:rPr>
          <w:rFonts w:ascii="Arial" w:hAnsi="Arial" w:cs="Arial"/>
          <w:color w:val="333333"/>
          <w:szCs w:val="21"/>
        </w:rPr>
        <w:t>规定者外，卖方必须承担货物灭失或损坏的一切风险，直至已经按照</w:t>
      </w:r>
      <w:r>
        <w:rPr>
          <w:rFonts w:ascii="Arial" w:hAnsi="Arial" w:cs="Arial"/>
          <w:color w:val="333333"/>
          <w:szCs w:val="21"/>
        </w:rPr>
        <w:t>A4</w:t>
      </w:r>
      <w:r>
        <w:rPr>
          <w:rFonts w:ascii="Arial" w:hAnsi="Arial" w:cs="Arial"/>
          <w:color w:val="333333"/>
          <w:szCs w:val="21"/>
        </w:rPr>
        <w:t>规定交货为止。</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B5 </w:t>
      </w:r>
      <w:r>
        <w:rPr>
          <w:rFonts w:ascii="Arial" w:hAnsi="Arial" w:cs="Arial"/>
          <w:color w:val="333333"/>
          <w:szCs w:val="21"/>
        </w:rPr>
        <w:t>风险转移</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买方必须承担按照</w:t>
      </w:r>
      <w:r>
        <w:rPr>
          <w:rFonts w:ascii="Arial" w:hAnsi="Arial" w:cs="Arial"/>
          <w:color w:val="333333"/>
          <w:szCs w:val="21"/>
        </w:rPr>
        <w:t>A4</w:t>
      </w:r>
      <w:r>
        <w:rPr>
          <w:rFonts w:ascii="Arial" w:hAnsi="Arial" w:cs="Arial"/>
          <w:color w:val="333333"/>
          <w:szCs w:val="21"/>
        </w:rPr>
        <w:t>规定交货时起货物灭失或损坏的一切风险。</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如买方没有履行</w:t>
      </w:r>
      <w:r>
        <w:rPr>
          <w:rFonts w:ascii="Arial" w:hAnsi="Arial" w:cs="Arial"/>
          <w:color w:val="333333"/>
          <w:szCs w:val="21"/>
        </w:rPr>
        <w:t>B2</w:t>
      </w:r>
      <w:r>
        <w:rPr>
          <w:rFonts w:ascii="Arial" w:hAnsi="Arial" w:cs="Arial"/>
          <w:color w:val="333333"/>
          <w:szCs w:val="21"/>
        </w:rPr>
        <w:t>规定的义务，则必须承担由此而发生的货物灭失或损坏的一切额外风险。</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如买方未按照</w:t>
      </w:r>
      <w:r>
        <w:rPr>
          <w:rFonts w:ascii="Arial" w:hAnsi="Arial" w:cs="Arial"/>
          <w:color w:val="333333"/>
          <w:szCs w:val="21"/>
        </w:rPr>
        <w:t>B7</w:t>
      </w:r>
      <w:r>
        <w:rPr>
          <w:rFonts w:ascii="Arial" w:hAnsi="Arial" w:cs="Arial"/>
          <w:color w:val="333333"/>
          <w:szCs w:val="21"/>
        </w:rPr>
        <w:t>规定通知卖方，则必须自约定的交货日期或交货期限届满之日起，承担货物灭失或损坏的一切风险，但以该项货物已正式划归合同项下，即清楚地划出或以其他方式确定为合同项下之货物为限。</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A6 </w:t>
      </w:r>
      <w:r>
        <w:rPr>
          <w:rFonts w:ascii="Arial" w:hAnsi="Arial" w:cs="Arial"/>
          <w:color w:val="333333"/>
          <w:szCs w:val="21"/>
        </w:rPr>
        <w:t>费用划分</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除</w:t>
      </w:r>
      <w:r>
        <w:rPr>
          <w:rFonts w:ascii="Arial" w:hAnsi="Arial" w:cs="Arial"/>
          <w:color w:val="333333"/>
          <w:szCs w:val="21"/>
        </w:rPr>
        <w:t>B6</w:t>
      </w:r>
      <w:r>
        <w:rPr>
          <w:rFonts w:ascii="Arial" w:hAnsi="Arial" w:cs="Arial"/>
          <w:color w:val="333333"/>
          <w:szCs w:val="21"/>
        </w:rPr>
        <w:t>规定者外，卖方必须支付</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w:t>
      </w:r>
      <w:r>
        <w:rPr>
          <w:rFonts w:ascii="Arial" w:hAnsi="Arial" w:cs="Arial"/>
          <w:color w:val="333333"/>
          <w:szCs w:val="21"/>
        </w:rPr>
        <w:t>按照</w:t>
      </w:r>
      <w:r>
        <w:rPr>
          <w:rFonts w:ascii="Arial" w:hAnsi="Arial" w:cs="Arial"/>
          <w:color w:val="333333"/>
          <w:szCs w:val="21"/>
        </w:rPr>
        <w:t>A3a</w:t>
      </w:r>
      <w:r>
        <w:rPr>
          <w:rFonts w:ascii="Arial" w:hAnsi="Arial" w:cs="Arial"/>
          <w:color w:val="333333"/>
          <w:szCs w:val="21"/>
        </w:rPr>
        <w:t>）规定发生的费用，以及按照</w:t>
      </w:r>
      <w:r>
        <w:rPr>
          <w:rFonts w:ascii="Arial" w:hAnsi="Arial" w:cs="Arial"/>
          <w:color w:val="333333"/>
          <w:szCs w:val="21"/>
        </w:rPr>
        <w:t>A4</w:t>
      </w:r>
      <w:r>
        <w:rPr>
          <w:rFonts w:ascii="Arial" w:hAnsi="Arial" w:cs="Arial"/>
          <w:color w:val="333333"/>
          <w:szCs w:val="21"/>
        </w:rPr>
        <w:t>规定交货之前与货物有关的一切费用；及</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w:t>
      </w:r>
      <w:r>
        <w:rPr>
          <w:rFonts w:ascii="Arial" w:hAnsi="Arial" w:cs="Arial"/>
          <w:color w:val="333333"/>
          <w:szCs w:val="21"/>
        </w:rPr>
        <w:t>在需要办理海关手续时</w:t>
      </w:r>
      <w:r>
        <w:rPr>
          <w:rFonts w:ascii="Arial" w:hAnsi="Arial" w:cs="Arial"/>
          <w:color w:val="333333"/>
          <w:szCs w:val="21"/>
        </w:rPr>
        <w:t>8</w:t>
      </w:r>
      <w:r>
        <w:rPr>
          <w:rFonts w:ascii="Arial" w:hAnsi="Arial" w:cs="Arial"/>
          <w:color w:val="333333"/>
          <w:szCs w:val="21"/>
        </w:rPr>
        <w:t>，货物</w:t>
      </w:r>
      <w:hyperlink r:id="rId15" w:tgtFrame="_blank" w:history="1">
        <w:r>
          <w:rPr>
            <w:rStyle w:val="a5"/>
            <w:rFonts w:ascii="Arial" w:hAnsi="Arial" w:cs="Arial"/>
            <w:color w:val="136EC2"/>
            <w:szCs w:val="21"/>
          </w:rPr>
          <w:t>出口</w:t>
        </w:r>
      </w:hyperlink>
      <w:r>
        <w:rPr>
          <w:rFonts w:ascii="Arial" w:hAnsi="Arial" w:cs="Arial"/>
          <w:color w:val="333333"/>
          <w:szCs w:val="21"/>
        </w:rPr>
        <w:t>需要办理的海关手续费用，及货物出口时应交纳的一切</w:t>
      </w:r>
      <w:hyperlink r:id="rId16" w:tgtFrame="_blank" w:history="1">
        <w:r>
          <w:rPr>
            <w:rStyle w:val="a5"/>
            <w:rFonts w:ascii="Arial" w:hAnsi="Arial" w:cs="Arial"/>
            <w:color w:val="136EC2"/>
            <w:szCs w:val="21"/>
          </w:rPr>
          <w:t>关税</w:t>
        </w:r>
      </w:hyperlink>
      <w:r>
        <w:rPr>
          <w:rFonts w:ascii="Arial" w:hAnsi="Arial" w:cs="Arial"/>
          <w:color w:val="333333"/>
          <w:szCs w:val="21"/>
        </w:rPr>
        <w:t>、税款和其他费用，以及交货前货物从他国过境的费用。</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注：</w:t>
      </w:r>
      <w:r>
        <w:rPr>
          <w:rFonts w:ascii="Arial" w:hAnsi="Arial" w:cs="Arial"/>
          <w:color w:val="333333"/>
          <w:szCs w:val="21"/>
        </w:rPr>
        <w:t xml:space="preserve">8 </w:t>
      </w:r>
      <w:r>
        <w:rPr>
          <w:rFonts w:ascii="Arial" w:hAnsi="Arial" w:cs="Arial"/>
          <w:color w:val="333333"/>
          <w:szCs w:val="21"/>
        </w:rPr>
        <w:t>参见引言第</w:t>
      </w:r>
      <w:r>
        <w:rPr>
          <w:rFonts w:ascii="Arial" w:hAnsi="Arial" w:cs="Arial"/>
          <w:color w:val="333333"/>
          <w:szCs w:val="21"/>
        </w:rPr>
        <w:t>14</w:t>
      </w:r>
      <w:r>
        <w:rPr>
          <w:rFonts w:ascii="Arial" w:hAnsi="Arial" w:cs="Arial"/>
          <w:color w:val="333333"/>
          <w:szCs w:val="21"/>
        </w:rPr>
        <w:t>节</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B6 </w:t>
      </w:r>
      <w:r>
        <w:rPr>
          <w:rFonts w:ascii="Arial" w:hAnsi="Arial" w:cs="Arial"/>
          <w:color w:val="333333"/>
          <w:szCs w:val="21"/>
        </w:rPr>
        <w:t>费用划分</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买方必须支付</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w:t>
      </w:r>
      <w:r>
        <w:rPr>
          <w:rFonts w:ascii="Arial" w:hAnsi="Arial" w:cs="Arial"/>
          <w:color w:val="333333"/>
          <w:szCs w:val="21"/>
        </w:rPr>
        <w:t>自按照</w:t>
      </w:r>
      <w:r>
        <w:rPr>
          <w:rFonts w:ascii="Arial" w:hAnsi="Arial" w:cs="Arial"/>
          <w:color w:val="333333"/>
          <w:szCs w:val="21"/>
        </w:rPr>
        <w:t>A4</w:t>
      </w:r>
      <w:r>
        <w:rPr>
          <w:rFonts w:ascii="Arial" w:hAnsi="Arial" w:cs="Arial"/>
          <w:color w:val="333333"/>
          <w:szCs w:val="21"/>
        </w:rPr>
        <w:t>规定交货时起与货物有关的一切费用；及</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w:t>
      </w:r>
      <w:r>
        <w:rPr>
          <w:rFonts w:ascii="Arial" w:hAnsi="Arial" w:cs="Arial"/>
          <w:color w:val="333333"/>
          <w:szCs w:val="21"/>
        </w:rPr>
        <w:t>如买方未履行</w:t>
      </w:r>
      <w:r>
        <w:rPr>
          <w:rFonts w:ascii="Arial" w:hAnsi="Arial" w:cs="Arial"/>
          <w:color w:val="333333"/>
          <w:szCs w:val="21"/>
        </w:rPr>
        <w:t>B2</w:t>
      </w:r>
      <w:r>
        <w:rPr>
          <w:rFonts w:ascii="Arial" w:hAnsi="Arial" w:cs="Arial"/>
          <w:color w:val="333333"/>
          <w:szCs w:val="21"/>
        </w:rPr>
        <w:t>规定的义务，或未按照</w:t>
      </w:r>
      <w:r>
        <w:rPr>
          <w:rFonts w:ascii="Arial" w:hAnsi="Arial" w:cs="Arial"/>
          <w:color w:val="333333"/>
          <w:szCs w:val="21"/>
        </w:rPr>
        <w:t>B7</w:t>
      </w:r>
      <w:r>
        <w:rPr>
          <w:rFonts w:ascii="Arial" w:hAnsi="Arial" w:cs="Arial"/>
          <w:color w:val="333333"/>
          <w:szCs w:val="21"/>
        </w:rPr>
        <w:t>规定作出通知，由此而发生的一切</w:t>
      </w:r>
      <w:hyperlink r:id="rId17" w:tgtFrame="_blank" w:history="1">
        <w:r>
          <w:rPr>
            <w:rStyle w:val="a5"/>
            <w:rFonts w:ascii="Arial" w:hAnsi="Arial" w:cs="Arial"/>
            <w:color w:val="136EC2"/>
            <w:szCs w:val="21"/>
          </w:rPr>
          <w:t>额外费用</w:t>
        </w:r>
      </w:hyperlink>
      <w:r>
        <w:rPr>
          <w:rFonts w:ascii="Arial" w:hAnsi="Arial" w:cs="Arial"/>
          <w:color w:val="333333"/>
          <w:szCs w:val="21"/>
        </w:rPr>
        <w:t>.</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w:t>
      </w:r>
      <w:r>
        <w:rPr>
          <w:rFonts w:ascii="Arial" w:hAnsi="Arial" w:cs="Arial"/>
          <w:color w:val="333333"/>
          <w:szCs w:val="21"/>
        </w:rPr>
        <w:t>在需要办理海关手续时</w:t>
      </w:r>
      <w:r>
        <w:rPr>
          <w:rFonts w:ascii="Arial" w:hAnsi="Arial" w:cs="Arial"/>
          <w:color w:val="333333"/>
          <w:szCs w:val="21"/>
        </w:rPr>
        <w:t>9</w:t>
      </w:r>
      <w:r>
        <w:rPr>
          <w:rFonts w:ascii="Arial" w:hAnsi="Arial" w:cs="Arial"/>
          <w:color w:val="333333"/>
          <w:szCs w:val="21"/>
        </w:rPr>
        <w:t>，货物</w:t>
      </w:r>
      <w:hyperlink r:id="rId18" w:tgtFrame="_blank" w:history="1">
        <w:r>
          <w:rPr>
            <w:rStyle w:val="a5"/>
            <w:rFonts w:ascii="Arial" w:hAnsi="Arial" w:cs="Arial"/>
            <w:color w:val="136EC2"/>
            <w:szCs w:val="21"/>
          </w:rPr>
          <w:t>进口</w:t>
        </w:r>
      </w:hyperlink>
      <w:r>
        <w:rPr>
          <w:rFonts w:ascii="Arial" w:hAnsi="Arial" w:cs="Arial"/>
          <w:color w:val="333333"/>
          <w:szCs w:val="21"/>
        </w:rPr>
        <w:t>时需要办理的海关手续费用及应交纳的一切关税、税款和其他费用。</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注：</w:t>
      </w:r>
      <w:r>
        <w:rPr>
          <w:rFonts w:ascii="Arial" w:hAnsi="Arial" w:cs="Arial"/>
          <w:color w:val="333333"/>
          <w:szCs w:val="21"/>
        </w:rPr>
        <w:t xml:space="preserve">9 </w:t>
      </w:r>
      <w:r>
        <w:rPr>
          <w:rFonts w:ascii="Arial" w:hAnsi="Arial" w:cs="Arial"/>
          <w:color w:val="333333"/>
          <w:szCs w:val="21"/>
        </w:rPr>
        <w:t>参见引言第</w:t>
      </w:r>
      <w:r>
        <w:rPr>
          <w:rFonts w:ascii="Arial" w:hAnsi="Arial" w:cs="Arial"/>
          <w:color w:val="333333"/>
          <w:szCs w:val="21"/>
        </w:rPr>
        <w:t>14</w:t>
      </w:r>
      <w:r>
        <w:rPr>
          <w:rFonts w:ascii="Arial" w:hAnsi="Arial" w:cs="Arial"/>
          <w:color w:val="333333"/>
          <w:szCs w:val="21"/>
        </w:rPr>
        <w:t>节</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A7 </w:t>
      </w:r>
      <w:r>
        <w:rPr>
          <w:rFonts w:ascii="Arial" w:hAnsi="Arial" w:cs="Arial"/>
          <w:color w:val="333333"/>
          <w:szCs w:val="21"/>
        </w:rPr>
        <w:t>通知买方</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卖方必须给予买方有关发运货物的充分通知，以及要求的任何其他通知，以便买方能够为受领货物而采取通常必要的措施。</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B7 </w:t>
      </w:r>
      <w:r>
        <w:rPr>
          <w:rFonts w:ascii="Arial" w:hAnsi="Arial" w:cs="Arial"/>
          <w:color w:val="333333"/>
          <w:szCs w:val="21"/>
        </w:rPr>
        <w:t>通知卖方</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一旦买方有权决定在约定期限内的时间和</w:t>
      </w:r>
      <w:r>
        <w:rPr>
          <w:rFonts w:ascii="Arial" w:hAnsi="Arial" w:cs="Arial"/>
          <w:color w:val="333333"/>
          <w:szCs w:val="21"/>
        </w:rPr>
        <w:t>/</w:t>
      </w:r>
      <w:r>
        <w:rPr>
          <w:rFonts w:ascii="Arial" w:hAnsi="Arial" w:cs="Arial"/>
          <w:color w:val="333333"/>
          <w:szCs w:val="21"/>
        </w:rPr>
        <w:t>或在指定的目的地受领货物的点，买方必须就此给予卖方充分通知。</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A8 </w:t>
      </w:r>
      <w:r>
        <w:rPr>
          <w:rFonts w:ascii="Arial" w:hAnsi="Arial" w:cs="Arial"/>
          <w:color w:val="333333"/>
          <w:szCs w:val="21"/>
        </w:rPr>
        <w:t>交货凭证、运输</w:t>
      </w:r>
      <w:hyperlink r:id="rId19" w:tgtFrame="_blank" w:history="1">
        <w:r>
          <w:rPr>
            <w:rStyle w:val="a5"/>
            <w:rFonts w:ascii="Arial" w:hAnsi="Arial" w:cs="Arial"/>
            <w:color w:val="136EC2"/>
            <w:szCs w:val="21"/>
          </w:rPr>
          <w:t>单据</w:t>
        </w:r>
      </w:hyperlink>
      <w:r>
        <w:rPr>
          <w:rFonts w:ascii="Arial" w:hAnsi="Arial" w:cs="Arial"/>
          <w:color w:val="333333"/>
          <w:szCs w:val="21"/>
        </w:rPr>
        <w:t>或有同等作用的电子讯息</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卖方必须自付费用向买方提供按照</w:t>
      </w:r>
      <w:r>
        <w:rPr>
          <w:rFonts w:ascii="Arial" w:hAnsi="Arial" w:cs="Arial"/>
          <w:color w:val="333333"/>
          <w:szCs w:val="21"/>
        </w:rPr>
        <w:t>A4/B4</w:t>
      </w:r>
      <w:r>
        <w:rPr>
          <w:rFonts w:ascii="Arial" w:hAnsi="Arial" w:cs="Arial"/>
          <w:color w:val="333333"/>
          <w:szCs w:val="21"/>
        </w:rPr>
        <w:t>规定受领货物可能需要的</w:t>
      </w:r>
      <w:hyperlink r:id="rId20" w:tgtFrame="_blank" w:history="1">
        <w:r>
          <w:rPr>
            <w:rStyle w:val="a5"/>
            <w:rFonts w:ascii="Arial" w:hAnsi="Arial" w:cs="Arial"/>
            <w:color w:val="136EC2"/>
            <w:szCs w:val="21"/>
          </w:rPr>
          <w:t>提货单</w:t>
        </w:r>
      </w:hyperlink>
      <w:r>
        <w:rPr>
          <w:rFonts w:ascii="Arial" w:hAnsi="Arial" w:cs="Arial"/>
          <w:color w:val="333333"/>
          <w:szCs w:val="21"/>
        </w:rPr>
        <w:t>和</w:t>
      </w:r>
      <w:r>
        <w:rPr>
          <w:rFonts w:ascii="Arial" w:hAnsi="Arial" w:cs="Arial"/>
          <w:color w:val="333333"/>
          <w:szCs w:val="21"/>
        </w:rPr>
        <w:t>/</w:t>
      </w:r>
      <w:r>
        <w:rPr>
          <w:rFonts w:ascii="Arial" w:hAnsi="Arial" w:cs="Arial"/>
          <w:color w:val="333333"/>
          <w:szCs w:val="21"/>
        </w:rPr>
        <w:t>或通常</w:t>
      </w:r>
      <w:hyperlink r:id="rId21" w:tgtFrame="_blank" w:history="1">
        <w:r>
          <w:rPr>
            <w:rStyle w:val="a5"/>
            <w:rFonts w:ascii="Arial" w:hAnsi="Arial" w:cs="Arial"/>
            <w:color w:val="136EC2"/>
            <w:szCs w:val="21"/>
          </w:rPr>
          <w:t>运输单据</w:t>
        </w:r>
      </w:hyperlink>
      <w:r>
        <w:rPr>
          <w:rFonts w:ascii="Arial" w:hAnsi="Arial" w:cs="Arial"/>
          <w:color w:val="333333"/>
          <w:szCs w:val="21"/>
        </w:rPr>
        <w:t>（如可转让</w:t>
      </w:r>
      <w:hyperlink r:id="rId22" w:tgtFrame="_blank" w:history="1">
        <w:r>
          <w:rPr>
            <w:rStyle w:val="a5"/>
            <w:rFonts w:ascii="Arial" w:hAnsi="Arial" w:cs="Arial"/>
            <w:color w:val="136EC2"/>
            <w:szCs w:val="21"/>
          </w:rPr>
          <w:t>提单</w:t>
        </w:r>
      </w:hyperlink>
      <w:r>
        <w:rPr>
          <w:rFonts w:ascii="Arial" w:hAnsi="Arial" w:cs="Arial"/>
          <w:color w:val="333333"/>
          <w:szCs w:val="21"/>
        </w:rPr>
        <w:t>、不可转让海运单、内河运输单据、</w:t>
      </w:r>
      <w:hyperlink r:id="rId23" w:tgtFrame="_blank" w:history="1">
        <w:r>
          <w:rPr>
            <w:rStyle w:val="a5"/>
            <w:rFonts w:ascii="Arial" w:hAnsi="Arial" w:cs="Arial"/>
            <w:color w:val="136EC2"/>
            <w:szCs w:val="21"/>
          </w:rPr>
          <w:t>空运单</w:t>
        </w:r>
      </w:hyperlink>
      <w:r>
        <w:rPr>
          <w:rFonts w:ascii="Arial" w:hAnsi="Arial" w:cs="Arial"/>
          <w:color w:val="333333"/>
          <w:szCs w:val="21"/>
        </w:rPr>
        <w:t>、铁路运单、公路运单或</w:t>
      </w:r>
      <w:hyperlink r:id="rId24" w:tgtFrame="_blank" w:history="1">
        <w:r>
          <w:rPr>
            <w:rStyle w:val="a5"/>
            <w:rFonts w:ascii="Arial" w:hAnsi="Arial" w:cs="Arial"/>
            <w:color w:val="136EC2"/>
            <w:szCs w:val="21"/>
          </w:rPr>
          <w:t>多式联运单据</w:t>
        </w:r>
      </w:hyperlink>
      <w:r>
        <w:rPr>
          <w:rFonts w:ascii="Arial" w:hAnsi="Arial" w:cs="Arial"/>
          <w:color w:val="333333"/>
          <w:szCs w:val="21"/>
        </w:rPr>
        <w:t>）。</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如买卖双方约定以电子方式通讯，则前项所述单据可由具有同等作用的</w:t>
      </w:r>
      <w:hyperlink r:id="rId25" w:tgtFrame="_blank" w:history="1">
        <w:r>
          <w:rPr>
            <w:rStyle w:val="a5"/>
            <w:rFonts w:ascii="Arial" w:hAnsi="Arial" w:cs="Arial"/>
            <w:color w:val="136EC2"/>
            <w:szCs w:val="21"/>
          </w:rPr>
          <w:t>电子数据交换</w:t>
        </w:r>
      </w:hyperlink>
      <w:r>
        <w:rPr>
          <w:rFonts w:ascii="Arial" w:hAnsi="Arial" w:cs="Arial"/>
          <w:color w:val="333333"/>
          <w:szCs w:val="21"/>
        </w:rPr>
        <w:t>（</w:t>
      </w:r>
      <w:r>
        <w:rPr>
          <w:rFonts w:ascii="Arial" w:hAnsi="Arial" w:cs="Arial"/>
          <w:color w:val="333333"/>
          <w:szCs w:val="21"/>
        </w:rPr>
        <w:t>EDI</w:t>
      </w:r>
      <w:r>
        <w:rPr>
          <w:rFonts w:ascii="Arial" w:hAnsi="Arial" w:cs="Arial"/>
          <w:color w:val="333333"/>
          <w:szCs w:val="21"/>
        </w:rPr>
        <w:t>）讯息代替。</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B8 </w:t>
      </w:r>
      <w:r>
        <w:rPr>
          <w:rFonts w:ascii="Arial" w:hAnsi="Arial" w:cs="Arial"/>
          <w:color w:val="333333"/>
          <w:szCs w:val="21"/>
        </w:rPr>
        <w:t>交货凭证、运输单据或有同等作用的电子讯息</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买方必须接受按照</w:t>
      </w:r>
      <w:r>
        <w:rPr>
          <w:rFonts w:ascii="Arial" w:hAnsi="Arial" w:cs="Arial"/>
          <w:color w:val="333333"/>
          <w:szCs w:val="21"/>
        </w:rPr>
        <w:t>A8</w:t>
      </w:r>
      <w:r>
        <w:rPr>
          <w:rFonts w:ascii="Arial" w:hAnsi="Arial" w:cs="Arial"/>
          <w:color w:val="333333"/>
          <w:szCs w:val="21"/>
        </w:rPr>
        <w:t>规定提供的适当的提货单或运输单据。</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A9 </w:t>
      </w:r>
      <w:r>
        <w:rPr>
          <w:rFonts w:ascii="Arial" w:hAnsi="Arial" w:cs="Arial"/>
          <w:color w:val="333333"/>
          <w:szCs w:val="21"/>
        </w:rPr>
        <w:t>查对、包装、标记</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卖方必须支付为按照</w:t>
      </w:r>
      <w:r>
        <w:rPr>
          <w:rFonts w:ascii="Arial" w:hAnsi="Arial" w:cs="Arial"/>
          <w:color w:val="333333"/>
          <w:szCs w:val="21"/>
        </w:rPr>
        <w:t>A4</w:t>
      </w:r>
      <w:r>
        <w:rPr>
          <w:rFonts w:ascii="Arial" w:hAnsi="Arial" w:cs="Arial"/>
          <w:color w:val="333333"/>
          <w:szCs w:val="21"/>
        </w:rPr>
        <w:t>规定交货所需进行的查对费用（如核对货物品质、丈量、过磅、点数的费用）。</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卖方必须自付费用提供为交货所需要的包装（除非按照相关行业惯例，合同所指货物无需包装即可交货）。包装应作适当标记。</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B9</w:t>
      </w:r>
      <w:r>
        <w:rPr>
          <w:rFonts w:ascii="Arial" w:hAnsi="Arial" w:cs="Arial"/>
          <w:color w:val="333333"/>
          <w:szCs w:val="21"/>
        </w:rPr>
        <w:t>货物检验</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买方必须支付任何装运前检验的费用，但出口国有关当局强制进行的检验除外。</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A10 </w:t>
      </w:r>
      <w:r>
        <w:rPr>
          <w:rFonts w:ascii="Arial" w:hAnsi="Arial" w:cs="Arial"/>
          <w:color w:val="333333"/>
          <w:szCs w:val="21"/>
        </w:rPr>
        <w:t>其他义务</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应买方要求并由其承担风险和费用，卖方必须给予买方一切协助，以帮助买方取得由装运地国和</w:t>
      </w:r>
      <w:r>
        <w:rPr>
          <w:rFonts w:ascii="Arial" w:hAnsi="Arial" w:cs="Arial"/>
          <w:color w:val="333333"/>
          <w:szCs w:val="21"/>
        </w:rPr>
        <w:t>/</w:t>
      </w:r>
      <w:r>
        <w:rPr>
          <w:rFonts w:ascii="Arial" w:hAnsi="Arial" w:cs="Arial"/>
          <w:color w:val="333333"/>
          <w:szCs w:val="21"/>
        </w:rPr>
        <w:t>或</w:t>
      </w:r>
      <w:hyperlink r:id="rId26" w:tgtFrame="_blank" w:history="1">
        <w:r>
          <w:rPr>
            <w:rStyle w:val="a5"/>
            <w:rFonts w:ascii="Arial" w:hAnsi="Arial" w:cs="Arial"/>
            <w:color w:val="136EC2"/>
            <w:szCs w:val="21"/>
          </w:rPr>
          <w:t>原产地</w:t>
        </w:r>
      </w:hyperlink>
      <w:r>
        <w:rPr>
          <w:rFonts w:ascii="Arial" w:hAnsi="Arial" w:cs="Arial"/>
          <w:color w:val="333333"/>
          <w:szCs w:val="21"/>
        </w:rPr>
        <w:t>国所签发或传送的、为买方进口货物可能要求的任何</w:t>
      </w:r>
      <w:hyperlink r:id="rId27" w:tgtFrame="_blank" w:history="1">
        <w:r>
          <w:rPr>
            <w:rStyle w:val="a5"/>
            <w:rFonts w:ascii="Arial" w:hAnsi="Arial" w:cs="Arial"/>
            <w:color w:val="136EC2"/>
            <w:szCs w:val="21"/>
          </w:rPr>
          <w:t>单据</w:t>
        </w:r>
      </w:hyperlink>
      <w:r>
        <w:rPr>
          <w:rFonts w:ascii="Arial" w:hAnsi="Arial" w:cs="Arial"/>
          <w:color w:val="333333"/>
          <w:szCs w:val="21"/>
        </w:rPr>
        <w:t>或有同等作用的电子讯息（</w:t>
      </w:r>
      <w:r>
        <w:rPr>
          <w:rFonts w:ascii="Arial" w:hAnsi="Arial" w:cs="Arial"/>
          <w:color w:val="333333"/>
          <w:szCs w:val="21"/>
        </w:rPr>
        <w:t>A8</w:t>
      </w:r>
      <w:r>
        <w:rPr>
          <w:rFonts w:ascii="Arial" w:hAnsi="Arial" w:cs="Arial"/>
          <w:color w:val="333333"/>
          <w:szCs w:val="21"/>
        </w:rPr>
        <w:t>所列的除外）。</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应买方要求，卖方必须向买方提供投保所需的信息。</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 xml:space="preserve">B10 </w:t>
      </w:r>
      <w:r>
        <w:rPr>
          <w:rFonts w:ascii="Arial" w:hAnsi="Arial" w:cs="Arial"/>
          <w:color w:val="333333"/>
          <w:szCs w:val="21"/>
        </w:rPr>
        <w:t>其他义务</w:t>
      </w:r>
    </w:p>
    <w:p w:rsidR="0041784E" w:rsidRDefault="0041784E" w:rsidP="0041784E">
      <w:pPr>
        <w:shd w:val="clear" w:color="auto" w:fill="FFFFFF"/>
        <w:spacing w:line="360" w:lineRule="atLeast"/>
        <w:ind w:firstLine="480"/>
        <w:rPr>
          <w:rFonts w:ascii="Arial" w:hAnsi="Arial" w:cs="Arial"/>
          <w:color w:val="333333"/>
          <w:szCs w:val="21"/>
        </w:rPr>
      </w:pPr>
      <w:r>
        <w:rPr>
          <w:rFonts w:ascii="Arial" w:hAnsi="Arial" w:cs="Arial"/>
          <w:color w:val="333333"/>
          <w:szCs w:val="21"/>
        </w:rPr>
        <w:t>买方必须支付因获取</w:t>
      </w:r>
      <w:r>
        <w:rPr>
          <w:rFonts w:ascii="Arial" w:hAnsi="Arial" w:cs="Arial"/>
          <w:color w:val="333333"/>
          <w:szCs w:val="21"/>
        </w:rPr>
        <w:t>A10</w:t>
      </w:r>
      <w:r>
        <w:rPr>
          <w:rFonts w:ascii="Arial" w:hAnsi="Arial" w:cs="Arial"/>
          <w:color w:val="333333"/>
          <w:szCs w:val="21"/>
        </w:rPr>
        <w:t>所述单据或有同等作用的电子讯息所发生的一切费用，并偿付卖方因给予协助而发生的费用。</w:t>
      </w:r>
    </w:p>
    <w:p w:rsidR="00593ED1" w:rsidRPr="0041784E" w:rsidRDefault="00593ED1"/>
    <w:sectPr w:rsidR="00593ED1" w:rsidRPr="0041784E">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ED1" w:rsidRDefault="00593ED1" w:rsidP="0041784E">
      <w:r>
        <w:separator/>
      </w:r>
    </w:p>
  </w:endnote>
  <w:endnote w:type="continuationSeparator" w:id="1">
    <w:p w:rsidR="00593ED1" w:rsidRDefault="00593ED1" w:rsidP="00417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4E" w:rsidRDefault="0041784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4E" w:rsidRDefault="0041784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4E" w:rsidRDefault="004178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ED1" w:rsidRDefault="00593ED1" w:rsidP="0041784E">
      <w:r>
        <w:separator/>
      </w:r>
    </w:p>
  </w:footnote>
  <w:footnote w:type="continuationSeparator" w:id="1">
    <w:p w:rsidR="00593ED1" w:rsidRDefault="00593ED1" w:rsidP="00417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4E" w:rsidRDefault="0041784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4E" w:rsidRDefault="0041784E" w:rsidP="0041784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84E" w:rsidRDefault="0041784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784E"/>
    <w:rsid w:val="0041784E"/>
    <w:rsid w:val="00593E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1784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41784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84E"/>
    <w:rPr>
      <w:sz w:val="18"/>
      <w:szCs w:val="18"/>
    </w:rPr>
  </w:style>
  <w:style w:type="paragraph" w:styleId="a4">
    <w:name w:val="footer"/>
    <w:basedOn w:val="a"/>
    <w:link w:val="Char0"/>
    <w:uiPriority w:val="99"/>
    <w:semiHidden/>
    <w:unhideWhenUsed/>
    <w:rsid w:val="004178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84E"/>
    <w:rPr>
      <w:sz w:val="18"/>
      <w:szCs w:val="18"/>
    </w:rPr>
  </w:style>
  <w:style w:type="character" w:customStyle="1" w:styleId="1Char">
    <w:name w:val="标题 1 Char"/>
    <w:basedOn w:val="a0"/>
    <w:link w:val="1"/>
    <w:uiPriority w:val="9"/>
    <w:rsid w:val="0041784E"/>
    <w:rPr>
      <w:rFonts w:ascii="宋体" w:eastAsia="宋体" w:hAnsi="宋体" w:cs="宋体"/>
      <w:b/>
      <w:bCs/>
      <w:kern w:val="36"/>
      <w:sz w:val="48"/>
      <w:szCs w:val="48"/>
    </w:rPr>
  </w:style>
  <w:style w:type="character" w:customStyle="1" w:styleId="apple-converted-space">
    <w:name w:val="apple-converted-space"/>
    <w:basedOn w:val="a0"/>
    <w:rsid w:val="0041784E"/>
  </w:style>
  <w:style w:type="character" w:styleId="a5">
    <w:name w:val="Hyperlink"/>
    <w:basedOn w:val="a0"/>
    <w:uiPriority w:val="99"/>
    <w:semiHidden/>
    <w:unhideWhenUsed/>
    <w:rsid w:val="0041784E"/>
    <w:rPr>
      <w:color w:val="0000FF"/>
      <w:u w:val="single"/>
    </w:rPr>
  </w:style>
  <w:style w:type="character" w:customStyle="1" w:styleId="2Char">
    <w:name w:val="标题 2 Char"/>
    <w:basedOn w:val="a0"/>
    <w:link w:val="2"/>
    <w:uiPriority w:val="9"/>
    <w:semiHidden/>
    <w:rsid w:val="0041784E"/>
    <w:rPr>
      <w:rFonts w:asciiTheme="majorHAnsi" w:eastAsiaTheme="majorEastAsia" w:hAnsiTheme="majorHAnsi" w:cstheme="majorBidi"/>
      <w:b/>
      <w:bCs/>
      <w:sz w:val="32"/>
      <w:szCs w:val="32"/>
    </w:rPr>
  </w:style>
  <w:style w:type="character" w:customStyle="1" w:styleId="title-text">
    <w:name w:val="title-text"/>
    <w:basedOn w:val="a0"/>
    <w:rsid w:val="0041784E"/>
  </w:style>
</w:styles>
</file>

<file path=word/webSettings.xml><?xml version="1.0" encoding="utf-8"?>
<w:webSettings xmlns:r="http://schemas.openxmlformats.org/officeDocument/2006/relationships" xmlns:w="http://schemas.openxmlformats.org/wordprocessingml/2006/main">
  <w:divs>
    <w:div w:id="103771402">
      <w:bodyDiv w:val="1"/>
      <w:marLeft w:val="0"/>
      <w:marRight w:val="0"/>
      <w:marTop w:val="0"/>
      <w:marBottom w:val="0"/>
      <w:divBdr>
        <w:top w:val="none" w:sz="0" w:space="0" w:color="auto"/>
        <w:left w:val="none" w:sz="0" w:space="0" w:color="auto"/>
        <w:bottom w:val="none" w:sz="0" w:space="0" w:color="auto"/>
        <w:right w:val="none" w:sz="0" w:space="0" w:color="auto"/>
      </w:divBdr>
      <w:divsChild>
        <w:div w:id="1039277877">
          <w:marLeft w:val="0"/>
          <w:marRight w:val="0"/>
          <w:marTop w:val="0"/>
          <w:marBottom w:val="225"/>
          <w:divBdr>
            <w:top w:val="none" w:sz="0" w:space="0" w:color="auto"/>
            <w:left w:val="none" w:sz="0" w:space="0" w:color="auto"/>
            <w:bottom w:val="none" w:sz="0" w:space="0" w:color="auto"/>
            <w:right w:val="none" w:sz="0" w:space="0" w:color="auto"/>
          </w:divBdr>
          <w:divsChild>
            <w:div w:id="8621360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1286759">
      <w:bodyDiv w:val="1"/>
      <w:marLeft w:val="0"/>
      <w:marRight w:val="0"/>
      <w:marTop w:val="0"/>
      <w:marBottom w:val="0"/>
      <w:divBdr>
        <w:top w:val="none" w:sz="0" w:space="0" w:color="auto"/>
        <w:left w:val="none" w:sz="0" w:space="0" w:color="auto"/>
        <w:bottom w:val="none" w:sz="0" w:space="0" w:color="auto"/>
        <w:right w:val="none" w:sz="0" w:space="0" w:color="auto"/>
      </w:divBdr>
      <w:divsChild>
        <w:div w:id="1251308740">
          <w:marLeft w:val="0"/>
          <w:marRight w:val="0"/>
          <w:marTop w:val="0"/>
          <w:marBottom w:val="225"/>
          <w:divBdr>
            <w:top w:val="none" w:sz="0" w:space="0" w:color="auto"/>
            <w:left w:val="none" w:sz="0" w:space="0" w:color="auto"/>
            <w:bottom w:val="none" w:sz="0" w:space="0" w:color="auto"/>
            <w:right w:val="none" w:sz="0" w:space="0" w:color="auto"/>
          </w:divBdr>
        </w:div>
        <w:div w:id="851384608">
          <w:marLeft w:val="0"/>
          <w:marRight w:val="0"/>
          <w:marTop w:val="0"/>
          <w:marBottom w:val="225"/>
          <w:divBdr>
            <w:top w:val="none" w:sz="0" w:space="0" w:color="auto"/>
            <w:left w:val="none" w:sz="0" w:space="0" w:color="auto"/>
            <w:bottom w:val="none" w:sz="0" w:space="0" w:color="auto"/>
            <w:right w:val="none" w:sz="0" w:space="0" w:color="auto"/>
          </w:divBdr>
        </w:div>
        <w:div w:id="1943955818">
          <w:marLeft w:val="0"/>
          <w:marRight w:val="0"/>
          <w:marTop w:val="0"/>
          <w:marBottom w:val="225"/>
          <w:divBdr>
            <w:top w:val="none" w:sz="0" w:space="0" w:color="auto"/>
            <w:left w:val="none" w:sz="0" w:space="0" w:color="auto"/>
            <w:bottom w:val="none" w:sz="0" w:space="0" w:color="auto"/>
            <w:right w:val="none" w:sz="0" w:space="0" w:color="auto"/>
          </w:divBdr>
        </w:div>
        <w:div w:id="902107290">
          <w:marLeft w:val="0"/>
          <w:marRight w:val="0"/>
          <w:marTop w:val="0"/>
          <w:marBottom w:val="225"/>
          <w:divBdr>
            <w:top w:val="none" w:sz="0" w:space="0" w:color="auto"/>
            <w:left w:val="none" w:sz="0" w:space="0" w:color="auto"/>
            <w:bottom w:val="none" w:sz="0" w:space="0" w:color="auto"/>
            <w:right w:val="none" w:sz="0" w:space="0" w:color="auto"/>
          </w:divBdr>
        </w:div>
        <w:div w:id="1682704648">
          <w:marLeft w:val="0"/>
          <w:marRight w:val="0"/>
          <w:marTop w:val="0"/>
          <w:marBottom w:val="225"/>
          <w:divBdr>
            <w:top w:val="none" w:sz="0" w:space="0" w:color="auto"/>
            <w:left w:val="none" w:sz="0" w:space="0" w:color="auto"/>
            <w:bottom w:val="none" w:sz="0" w:space="0" w:color="auto"/>
            <w:right w:val="none" w:sz="0" w:space="0" w:color="auto"/>
          </w:divBdr>
        </w:div>
        <w:div w:id="2043744652">
          <w:marLeft w:val="0"/>
          <w:marRight w:val="0"/>
          <w:marTop w:val="0"/>
          <w:marBottom w:val="225"/>
          <w:divBdr>
            <w:top w:val="none" w:sz="0" w:space="0" w:color="auto"/>
            <w:left w:val="none" w:sz="0" w:space="0" w:color="auto"/>
            <w:bottom w:val="none" w:sz="0" w:space="0" w:color="auto"/>
            <w:right w:val="none" w:sz="0" w:space="0" w:color="auto"/>
          </w:divBdr>
        </w:div>
        <w:div w:id="947783204">
          <w:marLeft w:val="0"/>
          <w:marRight w:val="0"/>
          <w:marTop w:val="0"/>
          <w:marBottom w:val="225"/>
          <w:divBdr>
            <w:top w:val="none" w:sz="0" w:space="0" w:color="auto"/>
            <w:left w:val="none" w:sz="0" w:space="0" w:color="auto"/>
            <w:bottom w:val="none" w:sz="0" w:space="0" w:color="auto"/>
            <w:right w:val="none" w:sz="0" w:space="0" w:color="auto"/>
          </w:divBdr>
        </w:div>
        <w:div w:id="209923610">
          <w:marLeft w:val="0"/>
          <w:marRight w:val="0"/>
          <w:marTop w:val="0"/>
          <w:marBottom w:val="225"/>
          <w:divBdr>
            <w:top w:val="none" w:sz="0" w:space="0" w:color="auto"/>
            <w:left w:val="none" w:sz="0" w:space="0" w:color="auto"/>
            <w:bottom w:val="none" w:sz="0" w:space="0" w:color="auto"/>
            <w:right w:val="none" w:sz="0" w:space="0" w:color="auto"/>
          </w:divBdr>
        </w:div>
        <w:div w:id="793912724">
          <w:marLeft w:val="0"/>
          <w:marRight w:val="0"/>
          <w:marTop w:val="0"/>
          <w:marBottom w:val="225"/>
          <w:divBdr>
            <w:top w:val="none" w:sz="0" w:space="0" w:color="auto"/>
            <w:left w:val="none" w:sz="0" w:space="0" w:color="auto"/>
            <w:bottom w:val="none" w:sz="0" w:space="0" w:color="auto"/>
            <w:right w:val="none" w:sz="0" w:space="0" w:color="auto"/>
          </w:divBdr>
        </w:div>
        <w:div w:id="1104112447">
          <w:marLeft w:val="0"/>
          <w:marRight w:val="0"/>
          <w:marTop w:val="0"/>
          <w:marBottom w:val="225"/>
          <w:divBdr>
            <w:top w:val="none" w:sz="0" w:space="0" w:color="auto"/>
            <w:left w:val="none" w:sz="0" w:space="0" w:color="auto"/>
            <w:bottom w:val="none" w:sz="0" w:space="0" w:color="auto"/>
            <w:right w:val="none" w:sz="0" w:space="0" w:color="auto"/>
          </w:divBdr>
        </w:div>
        <w:div w:id="1734236107">
          <w:marLeft w:val="0"/>
          <w:marRight w:val="0"/>
          <w:marTop w:val="0"/>
          <w:marBottom w:val="225"/>
          <w:divBdr>
            <w:top w:val="none" w:sz="0" w:space="0" w:color="auto"/>
            <w:left w:val="none" w:sz="0" w:space="0" w:color="auto"/>
            <w:bottom w:val="none" w:sz="0" w:space="0" w:color="auto"/>
            <w:right w:val="none" w:sz="0" w:space="0" w:color="auto"/>
          </w:divBdr>
        </w:div>
        <w:div w:id="561643699">
          <w:marLeft w:val="0"/>
          <w:marRight w:val="0"/>
          <w:marTop w:val="0"/>
          <w:marBottom w:val="225"/>
          <w:divBdr>
            <w:top w:val="none" w:sz="0" w:space="0" w:color="auto"/>
            <w:left w:val="none" w:sz="0" w:space="0" w:color="auto"/>
            <w:bottom w:val="none" w:sz="0" w:space="0" w:color="auto"/>
            <w:right w:val="none" w:sz="0" w:space="0" w:color="auto"/>
          </w:divBdr>
        </w:div>
        <w:div w:id="1405954267">
          <w:marLeft w:val="0"/>
          <w:marRight w:val="0"/>
          <w:marTop w:val="0"/>
          <w:marBottom w:val="225"/>
          <w:divBdr>
            <w:top w:val="none" w:sz="0" w:space="0" w:color="auto"/>
            <w:left w:val="none" w:sz="0" w:space="0" w:color="auto"/>
            <w:bottom w:val="none" w:sz="0" w:space="0" w:color="auto"/>
            <w:right w:val="none" w:sz="0" w:space="0" w:color="auto"/>
          </w:divBdr>
        </w:div>
        <w:div w:id="1746418843">
          <w:marLeft w:val="0"/>
          <w:marRight w:val="0"/>
          <w:marTop w:val="0"/>
          <w:marBottom w:val="225"/>
          <w:divBdr>
            <w:top w:val="none" w:sz="0" w:space="0" w:color="auto"/>
            <w:left w:val="none" w:sz="0" w:space="0" w:color="auto"/>
            <w:bottom w:val="none" w:sz="0" w:space="0" w:color="auto"/>
            <w:right w:val="none" w:sz="0" w:space="0" w:color="auto"/>
          </w:divBdr>
        </w:div>
        <w:div w:id="421220488">
          <w:marLeft w:val="0"/>
          <w:marRight w:val="0"/>
          <w:marTop w:val="0"/>
          <w:marBottom w:val="225"/>
          <w:divBdr>
            <w:top w:val="none" w:sz="0" w:space="0" w:color="auto"/>
            <w:left w:val="none" w:sz="0" w:space="0" w:color="auto"/>
            <w:bottom w:val="none" w:sz="0" w:space="0" w:color="auto"/>
            <w:right w:val="none" w:sz="0" w:space="0" w:color="auto"/>
          </w:divBdr>
        </w:div>
        <w:div w:id="505563240">
          <w:marLeft w:val="0"/>
          <w:marRight w:val="0"/>
          <w:marTop w:val="0"/>
          <w:marBottom w:val="225"/>
          <w:divBdr>
            <w:top w:val="none" w:sz="0" w:space="0" w:color="auto"/>
            <w:left w:val="none" w:sz="0" w:space="0" w:color="auto"/>
            <w:bottom w:val="none" w:sz="0" w:space="0" w:color="auto"/>
            <w:right w:val="none" w:sz="0" w:space="0" w:color="auto"/>
          </w:divBdr>
        </w:div>
        <w:div w:id="1406221493">
          <w:marLeft w:val="0"/>
          <w:marRight w:val="0"/>
          <w:marTop w:val="0"/>
          <w:marBottom w:val="225"/>
          <w:divBdr>
            <w:top w:val="none" w:sz="0" w:space="0" w:color="auto"/>
            <w:left w:val="none" w:sz="0" w:space="0" w:color="auto"/>
            <w:bottom w:val="none" w:sz="0" w:space="0" w:color="auto"/>
            <w:right w:val="none" w:sz="0" w:space="0" w:color="auto"/>
          </w:divBdr>
        </w:div>
        <w:div w:id="248269281">
          <w:marLeft w:val="0"/>
          <w:marRight w:val="0"/>
          <w:marTop w:val="0"/>
          <w:marBottom w:val="225"/>
          <w:divBdr>
            <w:top w:val="none" w:sz="0" w:space="0" w:color="auto"/>
            <w:left w:val="none" w:sz="0" w:space="0" w:color="auto"/>
            <w:bottom w:val="none" w:sz="0" w:space="0" w:color="auto"/>
            <w:right w:val="none" w:sz="0" w:space="0" w:color="auto"/>
          </w:divBdr>
        </w:div>
        <w:div w:id="1423994876">
          <w:marLeft w:val="0"/>
          <w:marRight w:val="0"/>
          <w:marTop w:val="0"/>
          <w:marBottom w:val="225"/>
          <w:divBdr>
            <w:top w:val="none" w:sz="0" w:space="0" w:color="auto"/>
            <w:left w:val="none" w:sz="0" w:space="0" w:color="auto"/>
            <w:bottom w:val="none" w:sz="0" w:space="0" w:color="auto"/>
            <w:right w:val="none" w:sz="0" w:space="0" w:color="auto"/>
          </w:divBdr>
        </w:div>
        <w:div w:id="893738838">
          <w:marLeft w:val="0"/>
          <w:marRight w:val="0"/>
          <w:marTop w:val="0"/>
          <w:marBottom w:val="225"/>
          <w:divBdr>
            <w:top w:val="none" w:sz="0" w:space="0" w:color="auto"/>
            <w:left w:val="none" w:sz="0" w:space="0" w:color="auto"/>
            <w:bottom w:val="none" w:sz="0" w:space="0" w:color="auto"/>
            <w:right w:val="none" w:sz="0" w:space="0" w:color="auto"/>
          </w:divBdr>
        </w:div>
        <w:div w:id="464474128">
          <w:marLeft w:val="0"/>
          <w:marRight w:val="0"/>
          <w:marTop w:val="0"/>
          <w:marBottom w:val="225"/>
          <w:divBdr>
            <w:top w:val="none" w:sz="0" w:space="0" w:color="auto"/>
            <w:left w:val="none" w:sz="0" w:space="0" w:color="auto"/>
            <w:bottom w:val="none" w:sz="0" w:space="0" w:color="auto"/>
            <w:right w:val="none" w:sz="0" w:space="0" w:color="auto"/>
          </w:divBdr>
        </w:div>
        <w:div w:id="549461152">
          <w:marLeft w:val="0"/>
          <w:marRight w:val="0"/>
          <w:marTop w:val="0"/>
          <w:marBottom w:val="225"/>
          <w:divBdr>
            <w:top w:val="none" w:sz="0" w:space="0" w:color="auto"/>
            <w:left w:val="none" w:sz="0" w:space="0" w:color="auto"/>
            <w:bottom w:val="none" w:sz="0" w:space="0" w:color="auto"/>
            <w:right w:val="none" w:sz="0" w:space="0" w:color="auto"/>
          </w:divBdr>
        </w:div>
        <w:div w:id="1166239409">
          <w:marLeft w:val="0"/>
          <w:marRight w:val="0"/>
          <w:marTop w:val="0"/>
          <w:marBottom w:val="225"/>
          <w:divBdr>
            <w:top w:val="none" w:sz="0" w:space="0" w:color="auto"/>
            <w:left w:val="none" w:sz="0" w:space="0" w:color="auto"/>
            <w:bottom w:val="none" w:sz="0" w:space="0" w:color="auto"/>
            <w:right w:val="none" w:sz="0" w:space="0" w:color="auto"/>
          </w:divBdr>
        </w:div>
        <w:div w:id="1280911914">
          <w:marLeft w:val="0"/>
          <w:marRight w:val="0"/>
          <w:marTop w:val="0"/>
          <w:marBottom w:val="225"/>
          <w:divBdr>
            <w:top w:val="none" w:sz="0" w:space="0" w:color="auto"/>
            <w:left w:val="none" w:sz="0" w:space="0" w:color="auto"/>
            <w:bottom w:val="none" w:sz="0" w:space="0" w:color="auto"/>
            <w:right w:val="none" w:sz="0" w:space="0" w:color="auto"/>
          </w:divBdr>
        </w:div>
        <w:div w:id="759721567">
          <w:marLeft w:val="0"/>
          <w:marRight w:val="0"/>
          <w:marTop w:val="0"/>
          <w:marBottom w:val="225"/>
          <w:divBdr>
            <w:top w:val="none" w:sz="0" w:space="0" w:color="auto"/>
            <w:left w:val="none" w:sz="0" w:space="0" w:color="auto"/>
            <w:bottom w:val="none" w:sz="0" w:space="0" w:color="auto"/>
            <w:right w:val="none" w:sz="0" w:space="0" w:color="auto"/>
          </w:divBdr>
        </w:div>
        <w:div w:id="1223326803">
          <w:marLeft w:val="0"/>
          <w:marRight w:val="0"/>
          <w:marTop w:val="0"/>
          <w:marBottom w:val="225"/>
          <w:divBdr>
            <w:top w:val="none" w:sz="0" w:space="0" w:color="auto"/>
            <w:left w:val="none" w:sz="0" w:space="0" w:color="auto"/>
            <w:bottom w:val="none" w:sz="0" w:space="0" w:color="auto"/>
            <w:right w:val="none" w:sz="0" w:space="0" w:color="auto"/>
          </w:divBdr>
        </w:div>
        <w:div w:id="460534712">
          <w:marLeft w:val="0"/>
          <w:marRight w:val="0"/>
          <w:marTop w:val="0"/>
          <w:marBottom w:val="225"/>
          <w:divBdr>
            <w:top w:val="none" w:sz="0" w:space="0" w:color="auto"/>
            <w:left w:val="none" w:sz="0" w:space="0" w:color="auto"/>
            <w:bottom w:val="none" w:sz="0" w:space="0" w:color="auto"/>
            <w:right w:val="none" w:sz="0" w:space="0" w:color="auto"/>
          </w:divBdr>
        </w:div>
        <w:div w:id="859470679">
          <w:marLeft w:val="0"/>
          <w:marRight w:val="0"/>
          <w:marTop w:val="0"/>
          <w:marBottom w:val="225"/>
          <w:divBdr>
            <w:top w:val="none" w:sz="0" w:space="0" w:color="auto"/>
            <w:left w:val="none" w:sz="0" w:space="0" w:color="auto"/>
            <w:bottom w:val="none" w:sz="0" w:space="0" w:color="auto"/>
            <w:right w:val="none" w:sz="0" w:space="0" w:color="auto"/>
          </w:divBdr>
        </w:div>
        <w:div w:id="1679120590">
          <w:marLeft w:val="0"/>
          <w:marRight w:val="0"/>
          <w:marTop w:val="0"/>
          <w:marBottom w:val="225"/>
          <w:divBdr>
            <w:top w:val="none" w:sz="0" w:space="0" w:color="auto"/>
            <w:left w:val="none" w:sz="0" w:space="0" w:color="auto"/>
            <w:bottom w:val="none" w:sz="0" w:space="0" w:color="auto"/>
            <w:right w:val="none" w:sz="0" w:space="0" w:color="auto"/>
          </w:divBdr>
        </w:div>
        <w:div w:id="1983076719">
          <w:marLeft w:val="0"/>
          <w:marRight w:val="0"/>
          <w:marTop w:val="0"/>
          <w:marBottom w:val="225"/>
          <w:divBdr>
            <w:top w:val="none" w:sz="0" w:space="0" w:color="auto"/>
            <w:left w:val="none" w:sz="0" w:space="0" w:color="auto"/>
            <w:bottom w:val="none" w:sz="0" w:space="0" w:color="auto"/>
            <w:right w:val="none" w:sz="0" w:space="0" w:color="auto"/>
          </w:divBdr>
        </w:div>
        <w:div w:id="659694288">
          <w:marLeft w:val="0"/>
          <w:marRight w:val="0"/>
          <w:marTop w:val="0"/>
          <w:marBottom w:val="225"/>
          <w:divBdr>
            <w:top w:val="none" w:sz="0" w:space="0" w:color="auto"/>
            <w:left w:val="none" w:sz="0" w:space="0" w:color="auto"/>
            <w:bottom w:val="none" w:sz="0" w:space="0" w:color="auto"/>
            <w:right w:val="none" w:sz="0" w:space="0" w:color="auto"/>
          </w:divBdr>
        </w:div>
        <w:div w:id="368528278">
          <w:marLeft w:val="0"/>
          <w:marRight w:val="0"/>
          <w:marTop w:val="0"/>
          <w:marBottom w:val="225"/>
          <w:divBdr>
            <w:top w:val="none" w:sz="0" w:space="0" w:color="auto"/>
            <w:left w:val="none" w:sz="0" w:space="0" w:color="auto"/>
            <w:bottom w:val="none" w:sz="0" w:space="0" w:color="auto"/>
            <w:right w:val="none" w:sz="0" w:space="0" w:color="auto"/>
          </w:divBdr>
        </w:div>
        <w:div w:id="1189878838">
          <w:marLeft w:val="0"/>
          <w:marRight w:val="0"/>
          <w:marTop w:val="0"/>
          <w:marBottom w:val="225"/>
          <w:divBdr>
            <w:top w:val="none" w:sz="0" w:space="0" w:color="auto"/>
            <w:left w:val="none" w:sz="0" w:space="0" w:color="auto"/>
            <w:bottom w:val="none" w:sz="0" w:space="0" w:color="auto"/>
            <w:right w:val="none" w:sz="0" w:space="0" w:color="auto"/>
          </w:divBdr>
        </w:div>
        <w:div w:id="1591350324">
          <w:marLeft w:val="0"/>
          <w:marRight w:val="0"/>
          <w:marTop w:val="0"/>
          <w:marBottom w:val="225"/>
          <w:divBdr>
            <w:top w:val="none" w:sz="0" w:space="0" w:color="auto"/>
            <w:left w:val="none" w:sz="0" w:space="0" w:color="auto"/>
            <w:bottom w:val="none" w:sz="0" w:space="0" w:color="auto"/>
            <w:right w:val="none" w:sz="0" w:space="0" w:color="auto"/>
          </w:divBdr>
        </w:div>
        <w:div w:id="506362695">
          <w:marLeft w:val="0"/>
          <w:marRight w:val="0"/>
          <w:marTop w:val="0"/>
          <w:marBottom w:val="225"/>
          <w:divBdr>
            <w:top w:val="none" w:sz="0" w:space="0" w:color="auto"/>
            <w:left w:val="none" w:sz="0" w:space="0" w:color="auto"/>
            <w:bottom w:val="none" w:sz="0" w:space="0" w:color="auto"/>
            <w:right w:val="none" w:sz="0" w:space="0" w:color="auto"/>
          </w:divBdr>
        </w:div>
        <w:div w:id="2078821035">
          <w:marLeft w:val="0"/>
          <w:marRight w:val="0"/>
          <w:marTop w:val="0"/>
          <w:marBottom w:val="225"/>
          <w:divBdr>
            <w:top w:val="none" w:sz="0" w:space="0" w:color="auto"/>
            <w:left w:val="none" w:sz="0" w:space="0" w:color="auto"/>
            <w:bottom w:val="none" w:sz="0" w:space="0" w:color="auto"/>
            <w:right w:val="none" w:sz="0" w:space="0" w:color="auto"/>
          </w:divBdr>
        </w:div>
        <w:div w:id="370686399">
          <w:marLeft w:val="0"/>
          <w:marRight w:val="0"/>
          <w:marTop w:val="0"/>
          <w:marBottom w:val="225"/>
          <w:divBdr>
            <w:top w:val="none" w:sz="0" w:space="0" w:color="auto"/>
            <w:left w:val="none" w:sz="0" w:space="0" w:color="auto"/>
            <w:bottom w:val="none" w:sz="0" w:space="0" w:color="auto"/>
            <w:right w:val="none" w:sz="0" w:space="0" w:color="auto"/>
          </w:divBdr>
        </w:div>
        <w:div w:id="2035231802">
          <w:marLeft w:val="0"/>
          <w:marRight w:val="0"/>
          <w:marTop w:val="0"/>
          <w:marBottom w:val="225"/>
          <w:divBdr>
            <w:top w:val="none" w:sz="0" w:space="0" w:color="auto"/>
            <w:left w:val="none" w:sz="0" w:space="0" w:color="auto"/>
            <w:bottom w:val="none" w:sz="0" w:space="0" w:color="auto"/>
            <w:right w:val="none" w:sz="0" w:space="0" w:color="auto"/>
          </w:divBdr>
        </w:div>
        <w:div w:id="1304500817">
          <w:marLeft w:val="0"/>
          <w:marRight w:val="0"/>
          <w:marTop w:val="0"/>
          <w:marBottom w:val="225"/>
          <w:divBdr>
            <w:top w:val="none" w:sz="0" w:space="0" w:color="auto"/>
            <w:left w:val="none" w:sz="0" w:space="0" w:color="auto"/>
            <w:bottom w:val="none" w:sz="0" w:space="0" w:color="auto"/>
            <w:right w:val="none" w:sz="0" w:space="0" w:color="auto"/>
          </w:divBdr>
        </w:div>
        <w:div w:id="524365274">
          <w:marLeft w:val="0"/>
          <w:marRight w:val="0"/>
          <w:marTop w:val="0"/>
          <w:marBottom w:val="225"/>
          <w:divBdr>
            <w:top w:val="none" w:sz="0" w:space="0" w:color="auto"/>
            <w:left w:val="none" w:sz="0" w:space="0" w:color="auto"/>
            <w:bottom w:val="none" w:sz="0" w:space="0" w:color="auto"/>
            <w:right w:val="none" w:sz="0" w:space="0" w:color="auto"/>
          </w:divBdr>
        </w:div>
        <w:div w:id="175389088">
          <w:marLeft w:val="0"/>
          <w:marRight w:val="0"/>
          <w:marTop w:val="0"/>
          <w:marBottom w:val="225"/>
          <w:divBdr>
            <w:top w:val="none" w:sz="0" w:space="0" w:color="auto"/>
            <w:left w:val="none" w:sz="0" w:space="0" w:color="auto"/>
            <w:bottom w:val="none" w:sz="0" w:space="0" w:color="auto"/>
            <w:right w:val="none" w:sz="0" w:space="0" w:color="auto"/>
          </w:divBdr>
        </w:div>
        <w:div w:id="1499690419">
          <w:marLeft w:val="0"/>
          <w:marRight w:val="0"/>
          <w:marTop w:val="0"/>
          <w:marBottom w:val="225"/>
          <w:divBdr>
            <w:top w:val="none" w:sz="0" w:space="0" w:color="auto"/>
            <w:left w:val="none" w:sz="0" w:space="0" w:color="auto"/>
            <w:bottom w:val="none" w:sz="0" w:space="0" w:color="auto"/>
            <w:right w:val="none" w:sz="0" w:space="0" w:color="auto"/>
          </w:divBdr>
        </w:div>
        <w:div w:id="161245629">
          <w:marLeft w:val="0"/>
          <w:marRight w:val="0"/>
          <w:marTop w:val="0"/>
          <w:marBottom w:val="225"/>
          <w:divBdr>
            <w:top w:val="none" w:sz="0" w:space="0" w:color="auto"/>
            <w:left w:val="none" w:sz="0" w:space="0" w:color="auto"/>
            <w:bottom w:val="none" w:sz="0" w:space="0" w:color="auto"/>
            <w:right w:val="none" w:sz="0" w:space="0" w:color="auto"/>
          </w:divBdr>
        </w:div>
        <w:div w:id="833643894">
          <w:marLeft w:val="0"/>
          <w:marRight w:val="0"/>
          <w:marTop w:val="0"/>
          <w:marBottom w:val="225"/>
          <w:divBdr>
            <w:top w:val="none" w:sz="0" w:space="0" w:color="auto"/>
            <w:left w:val="none" w:sz="0" w:space="0" w:color="auto"/>
            <w:bottom w:val="none" w:sz="0" w:space="0" w:color="auto"/>
            <w:right w:val="none" w:sz="0" w:space="0" w:color="auto"/>
          </w:divBdr>
        </w:div>
        <w:div w:id="87820072">
          <w:marLeft w:val="0"/>
          <w:marRight w:val="0"/>
          <w:marTop w:val="0"/>
          <w:marBottom w:val="225"/>
          <w:divBdr>
            <w:top w:val="none" w:sz="0" w:space="0" w:color="auto"/>
            <w:left w:val="none" w:sz="0" w:space="0" w:color="auto"/>
            <w:bottom w:val="none" w:sz="0" w:space="0" w:color="auto"/>
            <w:right w:val="none" w:sz="0" w:space="0" w:color="auto"/>
          </w:divBdr>
        </w:div>
        <w:div w:id="495074692">
          <w:marLeft w:val="0"/>
          <w:marRight w:val="0"/>
          <w:marTop w:val="0"/>
          <w:marBottom w:val="225"/>
          <w:divBdr>
            <w:top w:val="none" w:sz="0" w:space="0" w:color="auto"/>
            <w:left w:val="none" w:sz="0" w:space="0" w:color="auto"/>
            <w:bottom w:val="none" w:sz="0" w:space="0" w:color="auto"/>
            <w:right w:val="none" w:sz="0" w:space="0" w:color="auto"/>
          </w:divBdr>
        </w:div>
        <w:div w:id="2126800822">
          <w:marLeft w:val="0"/>
          <w:marRight w:val="0"/>
          <w:marTop w:val="0"/>
          <w:marBottom w:val="225"/>
          <w:divBdr>
            <w:top w:val="none" w:sz="0" w:space="0" w:color="auto"/>
            <w:left w:val="none" w:sz="0" w:space="0" w:color="auto"/>
            <w:bottom w:val="none" w:sz="0" w:space="0" w:color="auto"/>
            <w:right w:val="none" w:sz="0" w:space="0" w:color="auto"/>
          </w:divBdr>
        </w:div>
        <w:div w:id="1670936373">
          <w:marLeft w:val="0"/>
          <w:marRight w:val="0"/>
          <w:marTop w:val="0"/>
          <w:marBottom w:val="225"/>
          <w:divBdr>
            <w:top w:val="none" w:sz="0" w:space="0" w:color="auto"/>
            <w:left w:val="none" w:sz="0" w:space="0" w:color="auto"/>
            <w:bottom w:val="none" w:sz="0" w:space="0" w:color="auto"/>
            <w:right w:val="none" w:sz="0" w:space="0" w:color="auto"/>
          </w:divBdr>
        </w:div>
        <w:div w:id="1500003163">
          <w:marLeft w:val="0"/>
          <w:marRight w:val="0"/>
          <w:marTop w:val="0"/>
          <w:marBottom w:val="225"/>
          <w:divBdr>
            <w:top w:val="none" w:sz="0" w:space="0" w:color="auto"/>
            <w:left w:val="none" w:sz="0" w:space="0" w:color="auto"/>
            <w:bottom w:val="none" w:sz="0" w:space="0" w:color="auto"/>
            <w:right w:val="none" w:sz="0" w:space="0" w:color="auto"/>
          </w:divBdr>
        </w:div>
        <w:div w:id="559097624">
          <w:marLeft w:val="0"/>
          <w:marRight w:val="0"/>
          <w:marTop w:val="0"/>
          <w:marBottom w:val="225"/>
          <w:divBdr>
            <w:top w:val="none" w:sz="0" w:space="0" w:color="auto"/>
            <w:left w:val="none" w:sz="0" w:space="0" w:color="auto"/>
            <w:bottom w:val="none" w:sz="0" w:space="0" w:color="auto"/>
            <w:right w:val="none" w:sz="0" w:space="0" w:color="auto"/>
          </w:divBdr>
        </w:div>
        <w:div w:id="1220483429">
          <w:marLeft w:val="0"/>
          <w:marRight w:val="0"/>
          <w:marTop w:val="0"/>
          <w:marBottom w:val="225"/>
          <w:divBdr>
            <w:top w:val="none" w:sz="0" w:space="0" w:color="auto"/>
            <w:left w:val="none" w:sz="0" w:space="0" w:color="auto"/>
            <w:bottom w:val="none" w:sz="0" w:space="0" w:color="auto"/>
            <w:right w:val="none" w:sz="0" w:space="0" w:color="auto"/>
          </w:divBdr>
        </w:div>
        <w:div w:id="1341085419">
          <w:marLeft w:val="0"/>
          <w:marRight w:val="0"/>
          <w:marTop w:val="0"/>
          <w:marBottom w:val="225"/>
          <w:divBdr>
            <w:top w:val="none" w:sz="0" w:space="0" w:color="auto"/>
            <w:left w:val="none" w:sz="0" w:space="0" w:color="auto"/>
            <w:bottom w:val="none" w:sz="0" w:space="0" w:color="auto"/>
            <w:right w:val="none" w:sz="0" w:space="0" w:color="auto"/>
          </w:divBdr>
        </w:div>
        <w:div w:id="569653938">
          <w:marLeft w:val="0"/>
          <w:marRight w:val="0"/>
          <w:marTop w:val="0"/>
          <w:marBottom w:val="225"/>
          <w:divBdr>
            <w:top w:val="none" w:sz="0" w:space="0" w:color="auto"/>
            <w:left w:val="none" w:sz="0" w:space="0" w:color="auto"/>
            <w:bottom w:val="none" w:sz="0" w:space="0" w:color="auto"/>
            <w:right w:val="none" w:sz="0" w:space="0" w:color="auto"/>
          </w:divBdr>
        </w:div>
        <w:div w:id="1286890414">
          <w:marLeft w:val="0"/>
          <w:marRight w:val="0"/>
          <w:marTop w:val="0"/>
          <w:marBottom w:val="225"/>
          <w:divBdr>
            <w:top w:val="none" w:sz="0" w:space="0" w:color="auto"/>
            <w:left w:val="none" w:sz="0" w:space="0" w:color="auto"/>
            <w:bottom w:val="none" w:sz="0" w:space="0" w:color="auto"/>
            <w:right w:val="none" w:sz="0" w:space="0" w:color="auto"/>
          </w:divBdr>
        </w:div>
        <w:div w:id="929507484">
          <w:marLeft w:val="0"/>
          <w:marRight w:val="0"/>
          <w:marTop w:val="0"/>
          <w:marBottom w:val="225"/>
          <w:divBdr>
            <w:top w:val="none" w:sz="0" w:space="0" w:color="auto"/>
            <w:left w:val="none" w:sz="0" w:space="0" w:color="auto"/>
            <w:bottom w:val="none" w:sz="0" w:space="0" w:color="auto"/>
            <w:right w:val="none" w:sz="0" w:space="0" w:color="auto"/>
          </w:divBdr>
        </w:div>
        <w:div w:id="149097078">
          <w:marLeft w:val="0"/>
          <w:marRight w:val="0"/>
          <w:marTop w:val="0"/>
          <w:marBottom w:val="225"/>
          <w:divBdr>
            <w:top w:val="none" w:sz="0" w:space="0" w:color="auto"/>
            <w:left w:val="none" w:sz="0" w:space="0" w:color="auto"/>
            <w:bottom w:val="none" w:sz="0" w:space="0" w:color="auto"/>
            <w:right w:val="none" w:sz="0" w:space="0" w:color="auto"/>
          </w:divBdr>
        </w:div>
        <w:div w:id="1224606865">
          <w:marLeft w:val="0"/>
          <w:marRight w:val="0"/>
          <w:marTop w:val="0"/>
          <w:marBottom w:val="225"/>
          <w:divBdr>
            <w:top w:val="none" w:sz="0" w:space="0" w:color="auto"/>
            <w:left w:val="none" w:sz="0" w:space="0" w:color="auto"/>
            <w:bottom w:val="none" w:sz="0" w:space="0" w:color="auto"/>
            <w:right w:val="none" w:sz="0" w:space="0" w:color="auto"/>
          </w:divBdr>
        </w:div>
        <w:div w:id="1009479363">
          <w:marLeft w:val="0"/>
          <w:marRight w:val="0"/>
          <w:marTop w:val="0"/>
          <w:marBottom w:val="225"/>
          <w:divBdr>
            <w:top w:val="none" w:sz="0" w:space="0" w:color="auto"/>
            <w:left w:val="none" w:sz="0" w:space="0" w:color="auto"/>
            <w:bottom w:val="none" w:sz="0" w:space="0" w:color="auto"/>
            <w:right w:val="none" w:sz="0" w:space="0" w:color="auto"/>
          </w:divBdr>
        </w:div>
        <w:div w:id="1512335102">
          <w:marLeft w:val="0"/>
          <w:marRight w:val="0"/>
          <w:marTop w:val="0"/>
          <w:marBottom w:val="225"/>
          <w:divBdr>
            <w:top w:val="none" w:sz="0" w:space="0" w:color="auto"/>
            <w:left w:val="none" w:sz="0" w:space="0" w:color="auto"/>
            <w:bottom w:val="none" w:sz="0" w:space="0" w:color="auto"/>
            <w:right w:val="none" w:sz="0" w:space="0" w:color="auto"/>
          </w:divBdr>
        </w:div>
        <w:div w:id="1424761407">
          <w:marLeft w:val="0"/>
          <w:marRight w:val="0"/>
          <w:marTop w:val="0"/>
          <w:marBottom w:val="225"/>
          <w:divBdr>
            <w:top w:val="none" w:sz="0" w:space="0" w:color="auto"/>
            <w:left w:val="none" w:sz="0" w:space="0" w:color="auto"/>
            <w:bottom w:val="none" w:sz="0" w:space="0" w:color="auto"/>
            <w:right w:val="none" w:sz="0" w:space="0" w:color="auto"/>
          </w:divBdr>
        </w:div>
        <w:div w:id="1642929973">
          <w:marLeft w:val="0"/>
          <w:marRight w:val="0"/>
          <w:marTop w:val="0"/>
          <w:marBottom w:val="225"/>
          <w:divBdr>
            <w:top w:val="none" w:sz="0" w:space="0" w:color="auto"/>
            <w:left w:val="none" w:sz="0" w:space="0" w:color="auto"/>
            <w:bottom w:val="none" w:sz="0" w:space="0" w:color="auto"/>
            <w:right w:val="none" w:sz="0" w:space="0" w:color="auto"/>
          </w:divBdr>
        </w:div>
        <w:div w:id="1374234078">
          <w:marLeft w:val="0"/>
          <w:marRight w:val="0"/>
          <w:marTop w:val="0"/>
          <w:marBottom w:val="225"/>
          <w:divBdr>
            <w:top w:val="none" w:sz="0" w:space="0" w:color="auto"/>
            <w:left w:val="none" w:sz="0" w:space="0" w:color="auto"/>
            <w:bottom w:val="none" w:sz="0" w:space="0" w:color="auto"/>
            <w:right w:val="none" w:sz="0" w:space="0" w:color="auto"/>
          </w:divBdr>
        </w:div>
        <w:div w:id="1158694287">
          <w:marLeft w:val="0"/>
          <w:marRight w:val="0"/>
          <w:marTop w:val="0"/>
          <w:marBottom w:val="225"/>
          <w:divBdr>
            <w:top w:val="none" w:sz="0" w:space="0" w:color="auto"/>
            <w:left w:val="none" w:sz="0" w:space="0" w:color="auto"/>
            <w:bottom w:val="none" w:sz="0" w:space="0" w:color="auto"/>
            <w:right w:val="none" w:sz="0" w:space="0" w:color="auto"/>
          </w:divBdr>
        </w:div>
        <w:div w:id="694961711">
          <w:marLeft w:val="0"/>
          <w:marRight w:val="0"/>
          <w:marTop w:val="0"/>
          <w:marBottom w:val="225"/>
          <w:divBdr>
            <w:top w:val="none" w:sz="0" w:space="0" w:color="auto"/>
            <w:left w:val="none" w:sz="0" w:space="0" w:color="auto"/>
            <w:bottom w:val="none" w:sz="0" w:space="0" w:color="auto"/>
            <w:right w:val="none" w:sz="0" w:space="0" w:color="auto"/>
          </w:divBdr>
        </w:div>
        <w:div w:id="645285886">
          <w:marLeft w:val="0"/>
          <w:marRight w:val="0"/>
          <w:marTop w:val="0"/>
          <w:marBottom w:val="225"/>
          <w:divBdr>
            <w:top w:val="none" w:sz="0" w:space="0" w:color="auto"/>
            <w:left w:val="none" w:sz="0" w:space="0" w:color="auto"/>
            <w:bottom w:val="none" w:sz="0" w:space="0" w:color="auto"/>
            <w:right w:val="none" w:sz="0" w:space="0" w:color="auto"/>
          </w:divBdr>
        </w:div>
      </w:divsChild>
    </w:div>
    <w:div w:id="621422743">
      <w:bodyDiv w:val="1"/>
      <w:marLeft w:val="0"/>
      <w:marRight w:val="0"/>
      <w:marTop w:val="0"/>
      <w:marBottom w:val="0"/>
      <w:divBdr>
        <w:top w:val="none" w:sz="0" w:space="0" w:color="auto"/>
        <w:left w:val="none" w:sz="0" w:space="0" w:color="auto"/>
        <w:bottom w:val="none" w:sz="0" w:space="0" w:color="auto"/>
        <w:right w:val="none" w:sz="0" w:space="0" w:color="auto"/>
      </w:divBdr>
      <w:divsChild>
        <w:div w:id="225721901">
          <w:marLeft w:val="0"/>
          <w:marRight w:val="0"/>
          <w:marTop w:val="0"/>
          <w:marBottom w:val="225"/>
          <w:divBdr>
            <w:top w:val="none" w:sz="0" w:space="0" w:color="auto"/>
            <w:left w:val="none" w:sz="0" w:space="0" w:color="auto"/>
            <w:bottom w:val="none" w:sz="0" w:space="0" w:color="auto"/>
            <w:right w:val="none" w:sz="0" w:space="0" w:color="auto"/>
          </w:divBdr>
        </w:div>
        <w:div w:id="158113903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0526.htm" TargetMode="External"/><Relationship Id="rId13" Type="http://schemas.openxmlformats.org/officeDocument/2006/relationships/hyperlink" Target="http://baike.baidu.com/view/170672.htm" TargetMode="External"/><Relationship Id="rId18" Type="http://schemas.openxmlformats.org/officeDocument/2006/relationships/hyperlink" Target="http://baike.baidu.com/view/390588.htm" TargetMode="External"/><Relationship Id="rId26" Type="http://schemas.openxmlformats.org/officeDocument/2006/relationships/hyperlink" Target="http://baike.baidu.com/view/390088.htm" TargetMode="External"/><Relationship Id="rId3" Type="http://schemas.openxmlformats.org/officeDocument/2006/relationships/webSettings" Target="webSettings.xml"/><Relationship Id="rId21" Type="http://schemas.openxmlformats.org/officeDocument/2006/relationships/hyperlink" Target="http://baike.baidu.com/view/862263.htm" TargetMode="External"/><Relationship Id="rId34" Type="http://schemas.openxmlformats.org/officeDocument/2006/relationships/fontTable" Target="fontTable.xml"/><Relationship Id="rId7" Type="http://schemas.openxmlformats.org/officeDocument/2006/relationships/hyperlink" Target="http://baike.baidu.com/view/64474.htm" TargetMode="External"/><Relationship Id="rId12" Type="http://schemas.openxmlformats.org/officeDocument/2006/relationships/hyperlink" Target="http://baike.baidu.com/view/998492.htm" TargetMode="External"/><Relationship Id="rId17" Type="http://schemas.openxmlformats.org/officeDocument/2006/relationships/hyperlink" Target="http://baike.baidu.com/view/219700.htm" TargetMode="External"/><Relationship Id="rId25" Type="http://schemas.openxmlformats.org/officeDocument/2006/relationships/hyperlink" Target="http://baike.baidu.com/view/91222.htm"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baike.baidu.com/view/30526.htm" TargetMode="External"/><Relationship Id="rId20" Type="http://schemas.openxmlformats.org/officeDocument/2006/relationships/hyperlink" Target="http://baike.baidu.com/view/390909.htm"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http://baike.baidu.com/view/101711.htm" TargetMode="External"/><Relationship Id="rId24" Type="http://schemas.openxmlformats.org/officeDocument/2006/relationships/hyperlink" Target="http://baike.baidu.com/view/1491574.htm"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baike.baidu.com/view/170672.htm" TargetMode="External"/><Relationship Id="rId23" Type="http://schemas.openxmlformats.org/officeDocument/2006/relationships/hyperlink" Target="http://baike.baidu.com/view/4309241.htm" TargetMode="External"/><Relationship Id="rId28" Type="http://schemas.openxmlformats.org/officeDocument/2006/relationships/header" Target="header1.xml"/><Relationship Id="rId10" Type="http://schemas.openxmlformats.org/officeDocument/2006/relationships/hyperlink" Target="javascript:;" TargetMode="External"/><Relationship Id="rId19" Type="http://schemas.openxmlformats.org/officeDocument/2006/relationships/hyperlink" Target="http://baike.baidu.com/view/559232.htm"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javascript:;" TargetMode="External"/><Relationship Id="rId14" Type="http://schemas.openxmlformats.org/officeDocument/2006/relationships/hyperlink" Target="http://baike.baidu.com/view/390588.htm" TargetMode="External"/><Relationship Id="rId22" Type="http://schemas.openxmlformats.org/officeDocument/2006/relationships/hyperlink" Target="http://baike.baidu.com/view/66743.htm" TargetMode="External"/><Relationship Id="rId27" Type="http://schemas.openxmlformats.org/officeDocument/2006/relationships/hyperlink" Target="http://baike.baidu.com/view/559232.htm"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Company>微软中国</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2015-11-19T08:22:00Z</dcterms:created>
  <dcterms:modified xsi:type="dcterms:W3CDTF">2015-11-19T08:22:00Z</dcterms:modified>
</cp:coreProperties>
</file>